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9E9A3" w14:textId="445F87A4" w:rsidR="00CB4FF2" w:rsidRPr="00E46FE5" w:rsidRDefault="006628C6" w:rsidP="00E46FE5">
      <w:pPr>
        <w:pStyle w:val="BodyText"/>
        <w:spacing w:after="240"/>
      </w:pPr>
      <w:r w:rsidRPr="00E46FE5">
        <w:rPr>
          <w:b/>
          <w:bCs/>
          <w:noProof/>
          <w:u w:val="single"/>
        </w:rPr>
        <mc:AlternateContent>
          <mc:Choice Requires="wps">
            <w:drawing>
              <wp:anchor distT="0" distB="0" distL="0" distR="0" simplePos="0" relativeHeight="251620352" behindDoc="1" locked="0" layoutInCell="1" allowOverlap="1" wp14:anchorId="58550E71" wp14:editId="5217F9B7">
                <wp:simplePos x="0" y="0"/>
                <wp:positionH relativeFrom="page">
                  <wp:posOffset>304800</wp:posOffset>
                </wp:positionH>
                <wp:positionV relativeFrom="page">
                  <wp:posOffset>304799</wp:posOffset>
                </wp:positionV>
                <wp:extent cx="7076440" cy="945070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D89226" id="Graphic 5" o:spid="_x0000_s1026" style="position:absolute;margin-left:24pt;margin-top:24pt;width:557.2pt;height:744.15pt;z-index:-251696128;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Pr="00E46FE5">
        <w:rPr>
          <w:b/>
          <w:bCs/>
          <w:u w:val="single"/>
        </w:rPr>
        <w:t>SCOPE OF</w:t>
      </w:r>
      <w:r w:rsidRPr="00E46FE5">
        <w:rPr>
          <w:b/>
          <w:bCs/>
          <w:spacing w:val="-3"/>
          <w:u w:val="single"/>
        </w:rPr>
        <w:t xml:space="preserve"> </w:t>
      </w:r>
      <w:r w:rsidRPr="00E46FE5">
        <w:rPr>
          <w:b/>
          <w:bCs/>
          <w:spacing w:val="-4"/>
          <w:u w:val="single"/>
        </w:rPr>
        <w:t>WORK</w:t>
      </w:r>
    </w:p>
    <w:p w14:paraId="2062E925" w14:textId="77777777" w:rsidR="00CB4FF2" w:rsidRPr="00542657" w:rsidRDefault="006628C6" w:rsidP="00E46FE5">
      <w:pPr>
        <w:pStyle w:val="ListParagraph"/>
        <w:numPr>
          <w:ilvl w:val="0"/>
          <w:numId w:val="1"/>
        </w:numPr>
        <w:spacing w:after="240"/>
        <w:ind w:left="720"/>
        <w:rPr>
          <w:b/>
          <w:sz w:val="24"/>
          <w:szCs w:val="24"/>
        </w:rPr>
      </w:pPr>
      <w:r w:rsidRPr="00542657">
        <w:rPr>
          <w:b/>
          <w:spacing w:val="-2"/>
          <w:sz w:val="24"/>
          <w:szCs w:val="24"/>
          <w:u w:val="single"/>
        </w:rPr>
        <w:t>Purpose</w:t>
      </w:r>
    </w:p>
    <w:p w14:paraId="72EE864E" w14:textId="77777777" w:rsidR="00CB4FF2" w:rsidRPr="003A32BD" w:rsidRDefault="006628C6" w:rsidP="00E46FE5">
      <w:pPr>
        <w:pStyle w:val="BodyText"/>
        <w:spacing w:after="240"/>
        <w:ind w:left="820"/>
      </w:pPr>
      <w:r w:rsidRPr="003A32BD">
        <w:t>The purpose of this contract is to provide Covered California with expert legal counsel as necessary to provide supplemental legal advice regarding all data privacy and security matters to ensure compliance with Covered California’s obligations</w:t>
      </w:r>
      <w:r w:rsidRPr="003A32BD">
        <w:rPr>
          <w:spacing w:val="-3"/>
        </w:rPr>
        <w:t xml:space="preserve"> </w:t>
      </w:r>
      <w:r w:rsidRPr="003A32BD">
        <w:t>as</w:t>
      </w:r>
      <w:r w:rsidRPr="003A32BD">
        <w:rPr>
          <w:spacing w:val="-6"/>
        </w:rPr>
        <w:t xml:space="preserve"> </w:t>
      </w:r>
      <w:r w:rsidRPr="003A32BD">
        <w:t>a</w:t>
      </w:r>
      <w:r w:rsidRPr="003A32BD">
        <w:rPr>
          <w:spacing w:val="-2"/>
        </w:rPr>
        <w:t xml:space="preserve"> </w:t>
      </w:r>
      <w:r w:rsidRPr="003A32BD">
        <w:t>state</w:t>
      </w:r>
      <w:r w:rsidRPr="003A32BD">
        <w:rPr>
          <w:spacing w:val="-4"/>
        </w:rPr>
        <w:t xml:space="preserve"> </w:t>
      </w:r>
      <w:r w:rsidRPr="003A32BD">
        <w:t>entity</w:t>
      </w:r>
      <w:r w:rsidRPr="003A32BD">
        <w:rPr>
          <w:spacing w:val="-5"/>
        </w:rPr>
        <w:t xml:space="preserve"> </w:t>
      </w:r>
      <w:r w:rsidRPr="003A32BD">
        <w:t>and</w:t>
      </w:r>
      <w:r w:rsidRPr="003A32BD">
        <w:rPr>
          <w:spacing w:val="-3"/>
        </w:rPr>
        <w:t xml:space="preserve"> </w:t>
      </w:r>
      <w:r w:rsidRPr="003A32BD">
        <w:t>State-Based</w:t>
      </w:r>
      <w:r w:rsidRPr="003A32BD">
        <w:rPr>
          <w:spacing w:val="-5"/>
        </w:rPr>
        <w:t xml:space="preserve"> </w:t>
      </w:r>
      <w:r w:rsidRPr="003A32BD">
        <w:t>Marketplace</w:t>
      </w:r>
      <w:r w:rsidRPr="003A32BD">
        <w:rPr>
          <w:spacing w:val="-4"/>
        </w:rPr>
        <w:t xml:space="preserve"> </w:t>
      </w:r>
      <w:r w:rsidRPr="003A32BD">
        <w:t>under</w:t>
      </w:r>
      <w:r w:rsidRPr="003A32BD">
        <w:rPr>
          <w:spacing w:val="-3"/>
        </w:rPr>
        <w:t xml:space="preserve"> </w:t>
      </w:r>
      <w:r w:rsidRPr="003A32BD">
        <w:t>the</w:t>
      </w:r>
      <w:r w:rsidRPr="003A32BD">
        <w:rPr>
          <w:spacing w:val="-5"/>
        </w:rPr>
        <w:t xml:space="preserve"> </w:t>
      </w:r>
      <w:r w:rsidRPr="003A32BD">
        <w:t>Affordable Care Act (ACA). A highly technical framework of requirements pertaining to Covered California’s collection, disclosure, and use of personally identifiable information and other sensitive data exist under both state and federal law.</w:t>
      </w:r>
    </w:p>
    <w:p w14:paraId="6B329F8A" w14:textId="25F18AC4" w:rsidR="00CB4FF2" w:rsidRPr="003A32BD" w:rsidRDefault="006628C6" w:rsidP="00E46FE5">
      <w:pPr>
        <w:pStyle w:val="BodyText"/>
        <w:spacing w:after="240"/>
        <w:ind w:left="820"/>
      </w:pPr>
      <w:r w:rsidRPr="003A32BD">
        <w:t>These</w:t>
      </w:r>
      <w:r w:rsidRPr="003A32BD">
        <w:rPr>
          <w:spacing w:val="-7"/>
        </w:rPr>
        <w:t xml:space="preserve"> </w:t>
      </w:r>
      <w:r w:rsidRPr="003A32BD">
        <w:t>requirements</w:t>
      </w:r>
      <w:r w:rsidRPr="003A32BD">
        <w:rPr>
          <w:spacing w:val="-4"/>
        </w:rPr>
        <w:t xml:space="preserve"> </w:t>
      </w:r>
      <w:r w:rsidRPr="003A32BD">
        <w:t>and</w:t>
      </w:r>
      <w:r w:rsidRPr="003A32BD">
        <w:rPr>
          <w:spacing w:val="-4"/>
        </w:rPr>
        <w:t xml:space="preserve"> </w:t>
      </w:r>
      <w:r w:rsidRPr="003A32BD">
        <w:t>guidance</w:t>
      </w:r>
      <w:r w:rsidRPr="003A32BD">
        <w:rPr>
          <w:spacing w:val="-7"/>
        </w:rPr>
        <w:t xml:space="preserve"> </w:t>
      </w:r>
      <w:r w:rsidRPr="003A32BD">
        <w:t>are</w:t>
      </w:r>
      <w:r w:rsidRPr="003A32BD">
        <w:rPr>
          <w:spacing w:val="-4"/>
        </w:rPr>
        <w:t xml:space="preserve"> </w:t>
      </w:r>
      <w:r w:rsidRPr="003A32BD">
        <w:t>constantly</w:t>
      </w:r>
      <w:r w:rsidRPr="003A32BD">
        <w:rPr>
          <w:spacing w:val="-7"/>
        </w:rPr>
        <w:t xml:space="preserve"> </w:t>
      </w:r>
      <w:r w:rsidRPr="003A32BD">
        <w:t>evolving,</w:t>
      </w:r>
      <w:r w:rsidRPr="003A32BD">
        <w:rPr>
          <w:spacing w:val="-4"/>
        </w:rPr>
        <w:t xml:space="preserve"> </w:t>
      </w:r>
      <w:r w:rsidRPr="003A32BD">
        <w:t>affecting</w:t>
      </w:r>
      <w:r w:rsidRPr="003A32BD">
        <w:rPr>
          <w:spacing w:val="-6"/>
        </w:rPr>
        <w:t xml:space="preserve"> </w:t>
      </w:r>
      <w:r w:rsidRPr="003A32BD">
        <w:rPr>
          <w:spacing w:val="-2"/>
        </w:rPr>
        <w:t>Covered</w:t>
      </w:r>
      <w:r w:rsidR="0068426A" w:rsidRPr="003A32BD">
        <w:t xml:space="preserve"> </w:t>
      </w:r>
      <w:r w:rsidRPr="003A32BD">
        <w:t>California’s own standards, policies, and procedures as well as those of the key third parties Covered California contracts with, including Qualified Health Plan issuers, other state and federal entities, and vendors performing authorized Exchange</w:t>
      </w:r>
      <w:r w:rsidRPr="003A32BD">
        <w:rPr>
          <w:spacing w:val="-5"/>
        </w:rPr>
        <w:t xml:space="preserve"> </w:t>
      </w:r>
      <w:r w:rsidRPr="003A32BD">
        <w:t>functions.</w:t>
      </w:r>
      <w:r w:rsidRPr="003A32BD">
        <w:rPr>
          <w:spacing w:val="-5"/>
        </w:rPr>
        <w:t xml:space="preserve"> </w:t>
      </w:r>
      <w:r w:rsidRPr="003A32BD">
        <w:t>Covered California requires advice from outside counsel to advise upon these highly sensitive and complex matters in accordance with the best understanding of state and federal law.</w:t>
      </w:r>
    </w:p>
    <w:p w14:paraId="1DA58C19"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Background Clearance</w:t>
      </w:r>
    </w:p>
    <w:p w14:paraId="55E2A429" w14:textId="77777777" w:rsidR="00CB4FF2" w:rsidRPr="00542657" w:rsidRDefault="006628C6" w:rsidP="00E46FE5">
      <w:pPr>
        <w:pStyle w:val="BodyText"/>
        <w:spacing w:after="240"/>
        <w:ind w:left="820"/>
      </w:pPr>
      <w:r w:rsidRPr="00542657">
        <w:t>If</w:t>
      </w:r>
      <w:r w:rsidRPr="00542657">
        <w:rPr>
          <w:spacing w:val="-3"/>
        </w:rPr>
        <w:t xml:space="preserve"> </w:t>
      </w:r>
      <w:r w:rsidRPr="00542657">
        <w:t>the</w:t>
      </w:r>
      <w:r w:rsidRPr="00542657">
        <w:rPr>
          <w:spacing w:val="-3"/>
        </w:rPr>
        <w:t xml:space="preserve"> </w:t>
      </w:r>
      <w:r w:rsidRPr="00542657">
        <w:t>Contractor</w:t>
      </w:r>
      <w:r w:rsidRPr="00542657">
        <w:rPr>
          <w:spacing w:val="-6"/>
        </w:rPr>
        <w:t xml:space="preserve"> </w:t>
      </w:r>
      <w:r w:rsidRPr="00542657">
        <w:t>must</w:t>
      </w:r>
      <w:r w:rsidRPr="00542657">
        <w:rPr>
          <w:spacing w:val="-7"/>
        </w:rPr>
        <w:t xml:space="preserve"> </w:t>
      </w:r>
      <w:r w:rsidRPr="00542657">
        <w:t>access</w:t>
      </w:r>
      <w:r w:rsidRPr="00542657">
        <w:rPr>
          <w:spacing w:val="-3"/>
        </w:rPr>
        <w:t xml:space="preserve"> </w:t>
      </w:r>
      <w:r w:rsidRPr="00542657">
        <w:t>any</w:t>
      </w:r>
      <w:r w:rsidRPr="00542657">
        <w:rPr>
          <w:spacing w:val="-6"/>
        </w:rPr>
        <w:t xml:space="preserve"> </w:t>
      </w:r>
      <w:r w:rsidRPr="00542657">
        <w:t>confidential</w:t>
      </w:r>
      <w:r w:rsidRPr="00542657">
        <w:rPr>
          <w:spacing w:val="-3"/>
        </w:rPr>
        <w:t xml:space="preserve"> </w:t>
      </w:r>
      <w:r w:rsidRPr="00542657">
        <w:t>information,</w:t>
      </w:r>
      <w:r w:rsidRPr="00542657">
        <w:rPr>
          <w:spacing w:val="-5"/>
        </w:rPr>
        <w:t xml:space="preserve"> </w:t>
      </w:r>
      <w:r w:rsidRPr="00542657">
        <w:t>this</w:t>
      </w:r>
      <w:r w:rsidRPr="00542657">
        <w:rPr>
          <w:spacing w:val="-6"/>
        </w:rPr>
        <w:t xml:space="preserve"> </w:t>
      </w:r>
      <w:r w:rsidRPr="00542657">
        <w:t>provision</w:t>
      </w:r>
      <w:r w:rsidRPr="00542657">
        <w:rPr>
          <w:spacing w:val="-3"/>
        </w:rPr>
        <w:t xml:space="preserve"> </w:t>
      </w:r>
      <w:r w:rsidRPr="00542657">
        <w:t>must</w:t>
      </w:r>
      <w:r w:rsidRPr="00542657">
        <w:rPr>
          <w:spacing w:val="-5"/>
        </w:rPr>
        <w:t xml:space="preserve"> </w:t>
      </w:r>
      <w:r w:rsidRPr="00542657">
        <w:t>be completed prior to implementing any portion of this scope of work.</w:t>
      </w:r>
    </w:p>
    <w:p w14:paraId="6398A7A3" w14:textId="77777777" w:rsidR="00CB4FF2" w:rsidRPr="00542657" w:rsidRDefault="006628C6" w:rsidP="00E46FE5">
      <w:pPr>
        <w:pStyle w:val="BodyText"/>
        <w:spacing w:after="240"/>
        <w:ind w:left="820"/>
      </w:pPr>
      <w:r w:rsidRPr="00542657">
        <w:t>Prior to accessing any confidential information, personal identifying information, personal health information, federal tax information, or financial information contained in the information systems and devices of Covered California, or any other information as required by federal and State law or guidance, all staff, including employees, contract or subcontract personnel, vendors or volunteers who perform services under this Agreement must comply with the criminal background</w:t>
      </w:r>
      <w:r w:rsidRPr="00542657">
        <w:rPr>
          <w:spacing w:val="-4"/>
        </w:rPr>
        <w:t xml:space="preserve"> </w:t>
      </w:r>
      <w:r w:rsidRPr="00542657">
        <w:t>check</w:t>
      </w:r>
      <w:r w:rsidRPr="00542657">
        <w:rPr>
          <w:spacing w:val="-7"/>
        </w:rPr>
        <w:t xml:space="preserve"> </w:t>
      </w:r>
      <w:r w:rsidRPr="00542657">
        <w:t>requirements</w:t>
      </w:r>
      <w:r w:rsidRPr="00542657">
        <w:rPr>
          <w:spacing w:val="-4"/>
        </w:rPr>
        <w:t xml:space="preserve"> </w:t>
      </w:r>
      <w:r w:rsidRPr="00542657">
        <w:t>set</w:t>
      </w:r>
      <w:r w:rsidRPr="00542657">
        <w:rPr>
          <w:spacing w:val="-6"/>
        </w:rPr>
        <w:t xml:space="preserve"> </w:t>
      </w:r>
      <w:r w:rsidRPr="00542657">
        <w:t>forth</w:t>
      </w:r>
      <w:r w:rsidRPr="00542657">
        <w:rPr>
          <w:spacing w:val="-4"/>
        </w:rPr>
        <w:t xml:space="preserve"> </w:t>
      </w:r>
      <w:r w:rsidRPr="00542657">
        <w:t>in</w:t>
      </w:r>
      <w:r w:rsidRPr="00542657">
        <w:rPr>
          <w:spacing w:val="-2"/>
        </w:rPr>
        <w:t xml:space="preserve"> </w:t>
      </w:r>
      <w:r w:rsidRPr="00542657">
        <w:t>Government</w:t>
      </w:r>
      <w:r w:rsidRPr="00542657">
        <w:rPr>
          <w:spacing w:val="-4"/>
        </w:rPr>
        <w:t xml:space="preserve"> </w:t>
      </w:r>
      <w:r w:rsidRPr="00542657">
        <w:t>Code</w:t>
      </w:r>
      <w:r w:rsidRPr="00542657">
        <w:rPr>
          <w:spacing w:val="-4"/>
        </w:rPr>
        <w:t xml:space="preserve"> </w:t>
      </w:r>
      <w:r w:rsidRPr="00542657">
        <w:t>section</w:t>
      </w:r>
      <w:r w:rsidRPr="00542657">
        <w:rPr>
          <w:spacing w:val="-4"/>
        </w:rPr>
        <w:t xml:space="preserve"> </w:t>
      </w:r>
      <w:r w:rsidRPr="00542657">
        <w:t>1043,</w:t>
      </w:r>
      <w:r w:rsidRPr="00542657">
        <w:rPr>
          <w:spacing w:val="-4"/>
        </w:rPr>
        <w:t xml:space="preserve"> </w:t>
      </w:r>
      <w:r w:rsidRPr="00542657">
        <w:t>and its implementing regulations set forth in California Code of Regulations, Title 10, section 6456. Contractor shall bear all costs associated with obtaining clearance for each said employee.</w:t>
      </w:r>
    </w:p>
    <w:p w14:paraId="000D4BF8"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Amendment</w:t>
      </w:r>
    </w:p>
    <w:p w14:paraId="3110F368" w14:textId="77777777" w:rsidR="00CB4FF2" w:rsidRPr="00542657" w:rsidRDefault="006628C6" w:rsidP="00E46FE5">
      <w:pPr>
        <w:pStyle w:val="BodyText"/>
        <w:spacing w:after="240"/>
        <w:ind w:left="820"/>
      </w:pPr>
      <w:r w:rsidRPr="00542657">
        <w:t>Covered</w:t>
      </w:r>
      <w:r w:rsidRPr="00542657">
        <w:rPr>
          <w:spacing w:val="-3"/>
        </w:rPr>
        <w:t xml:space="preserve"> </w:t>
      </w:r>
      <w:r w:rsidRPr="00542657">
        <w:t>California</w:t>
      </w:r>
      <w:r w:rsidRPr="00542657">
        <w:rPr>
          <w:spacing w:val="-5"/>
        </w:rPr>
        <w:t xml:space="preserve"> </w:t>
      </w:r>
      <w:r w:rsidRPr="00542657">
        <w:t>may,</w:t>
      </w:r>
      <w:r w:rsidRPr="00542657">
        <w:rPr>
          <w:spacing w:val="-3"/>
        </w:rPr>
        <w:t xml:space="preserve"> </w:t>
      </w:r>
      <w:r w:rsidRPr="00542657">
        <w:t>at</w:t>
      </w:r>
      <w:r w:rsidRPr="00542657">
        <w:rPr>
          <w:spacing w:val="-3"/>
        </w:rPr>
        <w:t xml:space="preserve"> </w:t>
      </w:r>
      <w:r w:rsidRPr="00542657">
        <w:t>its</w:t>
      </w:r>
      <w:r w:rsidRPr="00542657">
        <w:rPr>
          <w:spacing w:val="-3"/>
        </w:rPr>
        <w:t xml:space="preserve"> </w:t>
      </w:r>
      <w:r w:rsidRPr="00542657">
        <w:t>sole</w:t>
      </w:r>
      <w:r w:rsidRPr="00542657">
        <w:rPr>
          <w:spacing w:val="-5"/>
        </w:rPr>
        <w:t xml:space="preserve"> </w:t>
      </w:r>
      <w:r w:rsidRPr="00542657">
        <w:t>discretion,</w:t>
      </w:r>
      <w:r w:rsidRPr="00542657">
        <w:rPr>
          <w:spacing w:val="-5"/>
        </w:rPr>
        <w:t xml:space="preserve"> </w:t>
      </w:r>
      <w:r w:rsidRPr="00542657">
        <w:t>extend</w:t>
      </w:r>
      <w:r w:rsidRPr="00542657">
        <w:rPr>
          <w:spacing w:val="-3"/>
        </w:rPr>
        <w:t xml:space="preserve"> </w:t>
      </w:r>
      <w:r w:rsidRPr="00542657">
        <w:t>the</w:t>
      </w:r>
      <w:r w:rsidRPr="00542657">
        <w:rPr>
          <w:spacing w:val="-5"/>
        </w:rPr>
        <w:t xml:space="preserve"> </w:t>
      </w:r>
      <w:r w:rsidRPr="00542657">
        <w:t>term</w:t>
      </w:r>
      <w:r w:rsidRPr="00542657">
        <w:rPr>
          <w:spacing w:val="-5"/>
        </w:rPr>
        <w:t xml:space="preserve"> </w:t>
      </w:r>
      <w:r w:rsidRPr="00542657">
        <w:t>of</w:t>
      </w:r>
      <w:r w:rsidRPr="00542657">
        <w:rPr>
          <w:spacing w:val="-3"/>
        </w:rPr>
        <w:t xml:space="preserve"> </w:t>
      </w:r>
      <w:r w:rsidRPr="00542657">
        <w:t>the</w:t>
      </w:r>
      <w:r w:rsidRPr="00542657">
        <w:rPr>
          <w:spacing w:val="-5"/>
        </w:rPr>
        <w:t xml:space="preserve"> </w:t>
      </w:r>
      <w:r w:rsidRPr="00542657">
        <w:t xml:space="preserve">Agreement </w:t>
      </w:r>
      <w:r w:rsidRPr="003A32BD">
        <w:t>for two (2) years. The total number of contract years shall not exceed five (5).</w:t>
      </w:r>
    </w:p>
    <w:p w14:paraId="37512D7E" w14:textId="18AE665B" w:rsidR="00CB4FF2" w:rsidRPr="00542657" w:rsidRDefault="006628C6" w:rsidP="00E46FE5">
      <w:pPr>
        <w:pStyle w:val="BodyText"/>
        <w:spacing w:after="240"/>
        <w:ind w:left="820"/>
      </w:pPr>
      <w:r w:rsidRPr="00542657">
        <w:t>Additional</w:t>
      </w:r>
      <w:r w:rsidRPr="00542657">
        <w:rPr>
          <w:spacing w:val="-6"/>
        </w:rPr>
        <w:t xml:space="preserve"> </w:t>
      </w:r>
      <w:r w:rsidRPr="00542657">
        <w:t>funding</w:t>
      </w:r>
      <w:r w:rsidRPr="00542657">
        <w:rPr>
          <w:spacing w:val="-6"/>
        </w:rPr>
        <w:t xml:space="preserve"> </w:t>
      </w:r>
      <w:r w:rsidRPr="00542657">
        <w:t>for</w:t>
      </w:r>
      <w:r w:rsidRPr="00542657">
        <w:rPr>
          <w:spacing w:val="-3"/>
        </w:rPr>
        <w:t xml:space="preserve"> </w:t>
      </w:r>
      <w:r w:rsidRPr="00542657">
        <w:t>any</w:t>
      </w:r>
      <w:r w:rsidRPr="00542657">
        <w:rPr>
          <w:spacing w:val="-6"/>
        </w:rPr>
        <w:t xml:space="preserve"> </w:t>
      </w:r>
      <w:r w:rsidRPr="00542657">
        <w:t>time</w:t>
      </w:r>
      <w:r w:rsidRPr="00542657">
        <w:rPr>
          <w:spacing w:val="-3"/>
        </w:rPr>
        <w:t xml:space="preserve"> </w:t>
      </w:r>
      <w:r w:rsidRPr="00542657">
        <w:t>extension</w:t>
      </w:r>
      <w:r w:rsidRPr="00542657">
        <w:rPr>
          <w:spacing w:val="-3"/>
        </w:rPr>
        <w:t xml:space="preserve"> </w:t>
      </w:r>
      <w:r w:rsidRPr="00542657">
        <w:t>will</w:t>
      </w:r>
      <w:r w:rsidRPr="00542657">
        <w:rPr>
          <w:spacing w:val="-1"/>
        </w:rPr>
        <w:t xml:space="preserve"> </w:t>
      </w:r>
      <w:r w:rsidRPr="00542657">
        <w:t>be</w:t>
      </w:r>
      <w:r w:rsidRPr="00542657">
        <w:rPr>
          <w:spacing w:val="-3"/>
        </w:rPr>
        <w:t xml:space="preserve"> </w:t>
      </w:r>
      <w:r w:rsidRPr="00542657">
        <w:t>at</w:t>
      </w:r>
      <w:r w:rsidRPr="00542657">
        <w:rPr>
          <w:spacing w:val="-3"/>
        </w:rPr>
        <w:t xml:space="preserve"> </w:t>
      </w:r>
      <w:r w:rsidRPr="00542657">
        <w:t>the</w:t>
      </w:r>
      <w:r w:rsidRPr="00542657">
        <w:rPr>
          <w:spacing w:val="-3"/>
        </w:rPr>
        <w:t xml:space="preserve"> </w:t>
      </w:r>
      <w:r w:rsidRPr="00542657">
        <w:t>same</w:t>
      </w:r>
      <w:r w:rsidRPr="00542657">
        <w:rPr>
          <w:spacing w:val="-5"/>
        </w:rPr>
        <w:t xml:space="preserve"> </w:t>
      </w:r>
      <w:r w:rsidRPr="00542657">
        <w:t>rates</w:t>
      </w:r>
      <w:r w:rsidRPr="00542657">
        <w:rPr>
          <w:spacing w:val="-6"/>
        </w:rPr>
        <w:t xml:space="preserve"> </w:t>
      </w:r>
      <w:r w:rsidRPr="00542657">
        <w:t>provided</w:t>
      </w:r>
      <w:r w:rsidRPr="00542657">
        <w:rPr>
          <w:spacing w:val="-3"/>
        </w:rPr>
        <w:t xml:space="preserve"> </w:t>
      </w:r>
      <w:r w:rsidRPr="00542657">
        <w:t>in Contractor’s proposal. All amendments for time or funds cannot exceed the</w:t>
      </w:r>
      <w:r w:rsidR="00371724" w:rsidRPr="00542657">
        <w:t xml:space="preserve"> </w:t>
      </w:r>
      <w:r w:rsidRPr="00542657">
        <w:rPr>
          <w:noProof/>
        </w:rPr>
        <mc:AlternateContent>
          <mc:Choice Requires="wps">
            <w:drawing>
              <wp:anchor distT="0" distB="0" distL="0" distR="0" simplePos="0" relativeHeight="251627520" behindDoc="1" locked="0" layoutInCell="1" allowOverlap="1" wp14:anchorId="7CD3B433" wp14:editId="60B4F6BF">
                <wp:simplePos x="0" y="0"/>
                <wp:positionH relativeFrom="page">
                  <wp:posOffset>304800</wp:posOffset>
                </wp:positionH>
                <wp:positionV relativeFrom="page">
                  <wp:posOffset>304799</wp:posOffset>
                </wp:positionV>
                <wp:extent cx="7076440" cy="945070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93358B" id="Graphic 6" o:spid="_x0000_s1026" style="position:absolute;margin-left:24pt;margin-top:24pt;width:557.2pt;height:744.15pt;z-index:-251688960;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Pr="00542657">
        <w:t>limitations set forth in the solicitation that resulted in this Agreement. Amendments</w:t>
      </w:r>
      <w:r w:rsidRPr="00542657">
        <w:rPr>
          <w:spacing w:val="-6"/>
        </w:rPr>
        <w:t xml:space="preserve"> </w:t>
      </w:r>
      <w:r w:rsidRPr="00542657">
        <w:t>must</w:t>
      </w:r>
      <w:r w:rsidRPr="00542657">
        <w:rPr>
          <w:spacing w:val="-6"/>
        </w:rPr>
        <w:t xml:space="preserve"> </w:t>
      </w:r>
      <w:r w:rsidRPr="00542657">
        <w:t>also</w:t>
      </w:r>
      <w:r w:rsidRPr="00542657">
        <w:rPr>
          <w:spacing w:val="-4"/>
        </w:rPr>
        <w:t xml:space="preserve"> </w:t>
      </w:r>
      <w:r w:rsidRPr="00542657">
        <w:t>comply</w:t>
      </w:r>
      <w:r w:rsidRPr="00542657">
        <w:rPr>
          <w:spacing w:val="-7"/>
        </w:rPr>
        <w:t xml:space="preserve"> </w:t>
      </w:r>
      <w:r w:rsidRPr="00542657">
        <w:t>with</w:t>
      </w:r>
      <w:r w:rsidRPr="00542657">
        <w:rPr>
          <w:spacing w:val="-4"/>
        </w:rPr>
        <w:t xml:space="preserve"> </w:t>
      </w:r>
      <w:r w:rsidRPr="00542657">
        <w:t>Covered</w:t>
      </w:r>
      <w:r w:rsidRPr="00542657">
        <w:rPr>
          <w:spacing w:val="-1"/>
        </w:rPr>
        <w:t xml:space="preserve"> </w:t>
      </w:r>
      <w:r w:rsidRPr="00542657">
        <w:t>California’s</w:t>
      </w:r>
      <w:r w:rsidRPr="00542657">
        <w:rPr>
          <w:spacing w:val="-4"/>
        </w:rPr>
        <w:t xml:space="preserve"> </w:t>
      </w:r>
      <w:r w:rsidRPr="00542657">
        <w:t>rules</w:t>
      </w:r>
      <w:r w:rsidRPr="00542657">
        <w:rPr>
          <w:spacing w:val="-6"/>
        </w:rPr>
        <w:t xml:space="preserve"> </w:t>
      </w:r>
      <w:r w:rsidRPr="00542657">
        <w:t>and</w:t>
      </w:r>
      <w:r w:rsidRPr="00542657">
        <w:rPr>
          <w:spacing w:val="-8"/>
        </w:rPr>
        <w:t xml:space="preserve"> </w:t>
      </w:r>
      <w:r w:rsidRPr="00542657">
        <w:t xml:space="preserve">procedures </w:t>
      </w:r>
      <w:r w:rsidRPr="00542657">
        <w:lastRenderedPageBreak/>
        <w:t>governing contracts and procurements.</w:t>
      </w:r>
    </w:p>
    <w:p w14:paraId="1A6887F6" w14:textId="77777777" w:rsidR="00CB4FF2" w:rsidRPr="00542657" w:rsidRDefault="006628C6" w:rsidP="00E46FE5">
      <w:pPr>
        <w:pStyle w:val="BodyText"/>
        <w:spacing w:after="240"/>
        <w:ind w:left="820"/>
      </w:pPr>
      <w:r w:rsidRPr="00542657">
        <w:t xml:space="preserve">The parties may increase or decrease funding through an </w:t>
      </w:r>
      <w:proofErr w:type="gramStart"/>
      <w:r w:rsidRPr="00542657">
        <w:t>amendment, but</w:t>
      </w:r>
      <w:proofErr w:type="gramEnd"/>
      <w:r w:rsidRPr="00542657">
        <w:t xml:space="preserve"> cannot</w:t>
      </w:r>
      <w:r w:rsidRPr="00542657">
        <w:rPr>
          <w:spacing w:val="-3"/>
        </w:rPr>
        <w:t xml:space="preserve"> </w:t>
      </w:r>
      <w:r w:rsidRPr="00542657">
        <w:t>exceed</w:t>
      </w:r>
      <w:r w:rsidRPr="00542657">
        <w:rPr>
          <w:spacing w:val="-5"/>
        </w:rPr>
        <w:t xml:space="preserve"> </w:t>
      </w:r>
      <w:r w:rsidRPr="00542657">
        <w:t>the</w:t>
      </w:r>
      <w:r w:rsidRPr="00542657">
        <w:rPr>
          <w:spacing w:val="-3"/>
        </w:rPr>
        <w:t xml:space="preserve"> </w:t>
      </w:r>
      <w:r w:rsidRPr="00542657">
        <w:t>amount</w:t>
      </w:r>
      <w:r w:rsidRPr="00542657">
        <w:rPr>
          <w:spacing w:val="-5"/>
        </w:rPr>
        <w:t xml:space="preserve"> </w:t>
      </w:r>
      <w:r w:rsidRPr="00542657">
        <w:t>set</w:t>
      </w:r>
      <w:r w:rsidRPr="00542657">
        <w:rPr>
          <w:spacing w:val="-5"/>
        </w:rPr>
        <w:t xml:space="preserve"> </w:t>
      </w:r>
      <w:r w:rsidRPr="00542657">
        <w:t>by</w:t>
      </w:r>
      <w:r w:rsidRPr="00542657">
        <w:rPr>
          <w:spacing w:val="-1"/>
        </w:rPr>
        <w:t xml:space="preserve"> </w:t>
      </w:r>
      <w:r w:rsidRPr="00542657">
        <w:t>Contractor’s</w:t>
      </w:r>
      <w:r w:rsidRPr="00542657">
        <w:rPr>
          <w:spacing w:val="-2"/>
        </w:rPr>
        <w:t xml:space="preserve"> </w:t>
      </w:r>
      <w:r w:rsidRPr="00542657">
        <w:t>proposal.</w:t>
      </w:r>
      <w:r w:rsidRPr="00542657">
        <w:rPr>
          <w:spacing w:val="-2"/>
        </w:rPr>
        <w:t xml:space="preserve"> </w:t>
      </w:r>
      <w:r w:rsidRPr="00542657">
        <w:t>Funding</w:t>
      </w:r>
      <w:r w:rsidRPr="00542657">
        <w:rPr>
          <w:spacing w:val="-6"/>
        </w:rPr>
        <w:t xml:space="preserve"> </w:t>
      </w:r>
      <w:r w:rsidRPr="00542657">
        <w:t>for</w:t>
      </w:r>
      <w:r w:rsidRPr="00542657">
        <w:rPr>
          <w:spacing w:val="-7"/>
        </w:rPr>
        <w:t xml:space="preserve"> </w:t>
      </w:r>
      <w:r w:rsidRPr="00542657">
        <w:t>option</w:t>
      </w:r>
      <w:r w:rsidRPr="00542657">
        <w:rPr>
          <w:spacing w:val="-3"/>
        </w:rPr>
        <w:t xml:space="preserve"> </w:t>
      </w:r>
      <w:r w:rsidRPr="00542657">
        <w:t>years may not be used in advance and may not exceed the funding amount set in the base Agreement unless authorized by the solicitation.</w:t>
      </w:r>
    </w:p>
    <w:p w14:paraId="7A370906" w14:textId="77777777" w:rsidR="00CB4FF2" w:rsidRPr="00542657" w:rsidRDefault="006628C6" w:rsidP="00E46FE5">
      <w:pPr>
        <w:pStyle w:val="BodyText"/>
        <w:spacing w:before="1" w:after="240"/>
        <w:ind w:left="820"/>
      </w:pPr>
      <w:r w:rsidRPr="00542657">
        <w:t>This</w:t>
      </w:r>
      <w:r w:rsidRPr="00542657">
        <w:rPr>
          <w:spacing w:val="-5"/>
        </w:rPr>
        <w:t xml:space="preserve"> </w:t>
      </w:r>
      <w:r w:rsidRPr="00542657">
        <w:t>Agreement</w:t>
      </w:r>
      <w:r w:rsidRPr="00542657">
        <w:rPr>
          <w:spacing w:val="-4"/>
        </w:rPr>
        <w:t xml:space="preserve"> </w:t>
      </w:r>
      <w:r w:rsidRPr="00542657">
        <w:t>may</w:t>
      </w:r>
      <w:r w:rsidRPr="00542657">
        <w:rPr>
          <w:spacing w:val="-5"/>
        </w:rPr>
        <w:t xml:space="preserve"> </w:t>
      </w:r>
      <w:r w:rsidRPr="00542657">
        <w:t>be</w:t>
      </w:r>
      <w:r w:rsidRPr="00542657">
        <w:rPr>
          <w:spacing w:val="-2"/>
        </w:rPr>
        <w:t xml:space="preserve"> </w:t>
      </w:r>
      <w:r w:rsidRPr="00542657">
        <w:t>amended</w:t>
      </w:r>
      <w:r w:rsidRPr="00542657">
        <w:rPr>
          <w:spacing w:val="-2"/>
        </w:rPr>
        <w:t xml:space="preserve"> </w:t>
      </w:r>
      <w:r w:rsidRPr="00542657">
        <w:t>by</w:t>
      </w:r>
      <w:r w:rsidRPr="00542657">
        <w:rPr>
          <w:spacing w:val="-5"/>
        </w:rPr>
        <w:t xml:space="preserve"> </w:t>
      </w:r>
      <w:r w:rsidRPr="00542657">
        <w:t>mutual</w:t>
      </w:r>
      <w:r w:rsidRPr="00542657">
        <w:rPr>
          <w:spacing w:val="-5"/>
        </w:rPr>
        <w:t xml:space="preserve"> </w:t>
      </w:r>
      <w:r w:rsidRPr="00542657">
        <w:t>consent</w:t>
      </w:r>
      <w:r w:rsidRPr="00542657">
        <w:rPr>
          <w:spacing w:val="-2"/>
        </w:rPr>
        <w:t xml:space="preserve"> </w:t>
      </w:r>
      <w:r w:rsidRPr="00542657">
        <w:t>of</w:t>
      </w:r>
      <w:r w:rsidRPr="00542657">
        <w:rPr>
          <w:spacing w:val="-2"/>
        </w:rPr>
        <w:t xml:space="preserve"> </w:t>
      </w:r>
      <w:r w:rsidRPr="00542657">
        <w:t>the</w:t>
      </w:r>
      <w:r w:rsidRPr="00542657">
        <w:rPr>
          <w:spacing w:val="-2"/>
        </w:rPr>
        <w:t xml:space="preserve"> </w:t>
      </w:r>
      <w:r w:rsidRPr="00542657">
        <w:t>parties.</w:t>
      </w:r>
      <w:r w:rsidRPr="00542657">
        <w:rPr>
          <w:spacing w:val="-4"/>
        </w:rPr>
        <w:t xml:space="preserve"> </w:t>
      </w:r>
      <w:r w:rsidRPr="00542657">
        <w:t>No</w:t>
      </w:r>
      <w:r w:rsidRPr="00542657">
        <w:rPr>
          <w:spacing w:val="-2"/>
        </w:rPr>
        <w:t xml:space="preserve"> </w:t>
      </w:r>
      <w:r w:rsidRPr="00542657">
        <w:t>alteration or variation of the terms of this Agreement shall be valid unless made in writing and signed by the parties. No oral understanding or agreement not incorporated in the Agreement is binding on any of the parties.</w:t>
      </w:r>
    </w:p>
    <w:p w14:paraId="4AF6997E"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General Scope or Tasks</w:t>
      </w:r>
    </w:p>
    <w:p w14:paraId="3CA18CFA" w14:textId="77777777" w:rsidR="00CB4FF2" w:rsidRPr="003A32BD" w:rsidRDefault="006628C6" w:rsidP="00E46FE5">
      <w:pPr>
        <w:pStyle w:val="BodyText"/>
        <w:spacing w:after="240"/>
        <w:ind w:left="720"/>
      </w:pPr>
      <w:r w:rsidRPr="003A32BD">
        <w:t>The Contractor shall work closely with Covered California’s General Counsel, Assistant General Counsel, Office of Legal Affairs, and other staff or contractors responsible</w:t>
      </w:r>
      <w:r w:rsidRPr="003A32BD">
        <w:rPr>
          <w:spacing w:val="-5"/>
        </w:rPr>
        <w:t xml:space="preserve"> </w:t>
      </w:r>
      <w:r w:rsidRPr="003A32BD">
        <w:t>for</w:t>
      </w:r>
      <w:r w:rsidRPr="003A32BD">
        <w:rPr>
          <w:spacing w:val="-4"/>
        </w:rPr>
        <w:t xml:space="preserve"> </w:t>
      </w:r>
      <w:r w:rsidRPr="003A32BD">
        <w:t>the</w:t>
      </w:r>
      <w:r w:rsidRPr="003A32BD">
        <w:rPr>
          <w:spacing w:val="-4"/>
        </w:rPr>
        <w:t xml:space="preserve"> </w:t>
      </w:r>
      <w:r w:rsidRPr="003A32BD">
        <w:t>successful</w:t>
      </w:r>
      <w:r w:rsidRPr="003A32BD">
        <w:rPr>
          <w:spacing w:val="-4"/>
        </w:rPr>
        <w:t xml:space="preserve"> </w:t>
      </w:r>
      <w:r w:rsidRPr="003A32BD">
        <w:t>implementation</w:t>
      </w:r>
      <w:r w:rsidRPr="003A32BD">
        <w:rPr>
          <w:spacing w:val="-5"/>
        </w:rPr>
        <w:t xml:space="preserve"> </w:t>
      </w:r>
      <w:r w:rsidRPr="003A32BD">
        <w:t>of</w:t>
      </w:r>
      <w:r w:rsidRPr="003A32BD">
        <w:rPr>
          <w:spacing w:val="-2"/>
        </w:rPr>
        <w:t xml:space="preserve"> </w:t>
      </w:r>
      <w:r w:rsidRPr="003A32BD">
        <w:t>the</w:t>
      </w:r>
      <w:r w:rsidRPr="003A32BD">
        <w:rPr>
          <w:spacing w:val="-4"/>
        </w:rPr>
        <w:t xml:space="preserve"> </w:t>
      </w:r>
      <w:r w:rsidRPr="003A32BD">
        <w:t>tasks</w:t>
      </w:r>
      <w:r w:rsidRPr="003A32BD">
        <w:rPr>
          <w:spacing w:val="-4"/>
        </w:rPr>
        <w:t xml:space="preserve"> </w:t>
      </w:r>
      <w:r w:rsidRPr="003A32BD">
        <w:t>below</w:t>
      </w:r>
      <w:r w:rsidRPr="003A32BD">
        <w:rPr>
          <w:spacing w:val="-6"/>
        </w:rPr>
        <w:t xml:space="preserve"> </w:t>
      </w:r>
      <w:r w:rsidRPr="003A32BD">
        <w:t>as</w:t>
      </w:r>
      <w:r w:rsidRPr="003A32BD">
        <w:rPr>
          <w:spacing w:val="-4"/>
        </w:rPr>
        <w:t xml:space="preserve"> </w:t>
      </w:r>
      <w:r w:rsidRPr="003A32BD">
        <w:t>they</w:t>
      </w:r>
      <w:r w:rsidRPr="003A32BD">
        <w:rPr>
          <w:spacing w:val="-6"/>
        </w:rPr>
        <w:t xml:space="preserve"> </w:t>
      </w:r>
      <w:r w:rsidRPr="003A32BD">
        <w:t>relate</w:t>
      </w:r>
      <w:r w:rsidRPr="003A32BD">
        <w:rPr>
          <w:spacing w:val="-4"/>
        </w:rPr>
        <w:t xml:space="preserve"> </w:t>
      </w:r>
      <w:r w:rsidRPr="003A32BD">
        <w:t>to data privacy and security legal matters.</w:t>
      </w:r>
    </w:p>
    <w:p w14:paraId="44D3FFD9" w14:textId="77777777" w:rsidR="00CB4FF2" w:rsidRPr="003A32BD" w:rsidRDefault="006628C6" w:rsidP="00E46FE5">
      <w:pPr>
        <w:pStyle w:val="ListParagraph"/>
        <w:numPr>
          <w:ilvl w:val="1"/>
          <w:numId w:val="1"/>
        </w:numPr>
        <w:spacing w:after="240"/>
        <w:ind w:left="1080" w:hanging="358"/>
        <w:rPr>
          <w:sz w:val="24"/>
          <w:szCs w:val="24"/>
        </w:rPr>
      </w:pPr>
      <w:r w:rsidRPr="003A32BD">
        <w:rPr>
          <w:sz w:val="24"/>
          <w:szCs w:val="24"/>
        </w:rPr>
        <w:t>Legal</w:t>
      </w:r>
      <w:r w:rsidRPr="003A32BD">
        <w:rPr>
          <w:spacing w:val="-7"/>
          <w:sz w:val="24"/>
          <w:szCs w:val="24"/>
        </w:rPr>
        <w:t xml:space="preserve"> </w:t>
      </w:r>
      <w:r w:rsidRPr="003A32BD">
        <w:rPr>
          <w:sz w:val="24"/>
          <w:szCs w:val="24"/>
        </w:rPr>
        <w:t>Consultation</w:t>
      </w:r>
      <w:r w:rsidRPr="003A32BD">
        <w:rPr>
          <w:spacing w:val="-6"/>
          <w:sz w:val="24"/>
          <w:szCs w:val="24"/>
        </w:rPr>
        <w:t xml:space="preserve"> </w:t>
      </w:r>
      <w:r w:rsidRPr="003A32BD">
        <w:rPr>
          <w:spacing w:val="-2"/>
          <w:sz w:val="24"/>
          <w:szCs w:val="24"/>
        </w:rPr>
        <w:t>Services</w:t>
      </w:r>
    </w:p>
    <w:p w14:paraId="175289DA" w14:textId="7599758A" w:rsidR="00CB4FF2" w:rsidRPr="003A32BD" w:rsidRDefault="006628C6" w:rsidP="00E46FE5">
      <w:pPr>
        <w:pStyle w:val="ListParagraph"/>
        <w:numPr>
          <w:ilvl w:val="2"/>
          <w:numId w:val="1"/>
        </w:numPr>
        <w:spacing w:after="240"/>
        <w:ind w:left="1440"/>
      </w:pPr>
      <w:r w:rsidRPr="003A32BD">
        <w:rPr>
          <w:sz w:val="24"/>
          <w:szCs w:val="24"/>
        </w:rPr>
        <w:t>Contractor</w:t>
      </w:r>
      <w:r w:rsidRPr="003A32BD">
        <w:rPr>
          <w:spacing w:val="-5"/>
          <w:sz w:val="24"/>
          <w:szCs w:val="24"/>
        </w:rPr>
        <w:t xml:space="preserve"> </w:t>
      </w:r>
      <w:r w:rsidRPr="003A32BD">
        <w:rPr>
          <w:sz w:val="24"/>
          <w:szCs w:val="24"/>
        </w:rPr>
        <w:t>shall</w:t>
      </w:r>
      <w:r w:rsidRPr="003A32BD">
        <w:rPr>
          <w:spacing w:val="-6"/>
          <w:sz w:val="24"/>
          <w:szCs w:val="24"/>
        </w:rPr>
        <w:t xml:space="preserve"> </w:t>
      </w:r>
      <w:r w:rsidRPr="003A32BD">
        <w:rPr>
          <w:sz w:val="24"/>
          <w:szCs w:val="24"/>
        </w:rPr>
        <w:t>attend</w:t>
      </w:r>
      <w:r w:rsidRPr="003A32BD">
        <w:rPr>
          <w:spacing w:val="-7"/>
          <w:sz w:val="24"/>
          <w:szCs w:val="24"/>
        </w:rPr>
        <w:t xml:space="preserve"> </w:t>
      </w:r>
      <w:r w:rsidRPr="003A32BD">
        <w:rPr>
          <w:sz w:val="24"/>
          <w:szCs w:val="24"/>
        </w:rPr>
        <w:t>meetings</w:t>
      </w:r>
      <w:r w:rsidRPr="003A32BD">
        <w:rPr>
          <w:spacing w:val="-5"/>
          <w:sz w:val="24"/>
          <w:szCs w:val="24"/>
        </w:rPr>
        <w:t xml:space="preserve"> </w:t>
      </w:r>
      <w:r w:rsidRPr="003A32BD">
        <w:rPr>
          <w:sz w:val="24"/>
          <w:szCs w:val="24"/>
        </w:rPr>
        <w:t>as</w:t>
      </w:r>
      <w:r w:rsidRPr="003A32BD">
        <w:rPr>
          <w:spacing w:val="-7"/>
          <w:sz w:val="24"/>
          <w:szCs w:val="24"/>
        </w:rPr>
        <w:t xml:space="preserve"> </w:t>
      </w:r>
      <w:r w:rsidRPr="003A32BD">
        <w:rPr>
          <w:sz w:val="24"/>
          <w:szCs w:val="24"/>
        </w:rPr>
        <w:t>necessary</w:t>
      </w:r>
      <w:r w:rsidRPr="003A32BD">
        <w:rPr>
          <w:spacing w:val="-3"/>
          <w:sz w:val="24"/>
          <w:szCs w:val="24"/>
        </w:rPr>
        <w:t xml:space="preserve"> </w:t>
      </w:r>
      <w:r w:rsidRPr="003A32BD">
        <w:rPr>
          <w:sz w:val="24"/>
          <w:szCs w:val="24"/>
        </w:rPr>
        <w:t>to</w:t>
      </w:r>
      <w:r w:rsidRPr="003A32BD">
        <w:rPr>
          <w:spacing w:val="-4"/>
          <w:sz w:val="24"/>
          <w:szCs w:val="24"/>
        </w:rPr>
        <w:t xml:space="preserve"> </w:t>
      </w:r>
      <w:r w:rsidRPr="003A32BD">
        <w:rPr>
          <w:sz w:val="24"/>
          <w:szCs w:val="24"/>
        </w:rPr>
        <w:t>provide</w:t>
      </w:r>
      <w:r w:rsidRPr="003A32BD">
        <w:rPr>
          <w:spacing w:val="-4"/>
          <w:sz w:val="24"/>
          <w:szCs w:val="24"/>
        </w:rPr>
        <w:t xml:space="preserve"> </w:t>
      </w:r>
      <w:r w:rsidRPr="003A32BD">
        <w:rPr>
          <w:sz w:val="24"/>
          <w:szCs w:val="24"/>
        </w:rPr>
        <w:t>consultation services on legal matters related to data privacy and security.</w:t>
      </w:r>
    </w:p>
    <w:p w14:paraId="2F3D26FE" w14:textId="1B3F3016" w:rsidR="00CB4FF2" w:rsidRPr="003A32BD" w:rsidRDefault="006628C6" w:rsidP="00E46FE5">
      <w:pPr>
        <w:pStyle w:val="ListParagraph"/>
        <w:numPr>
          <w:ilvl w:val="2"/>
          <w:numId w:val="1"/>
        </w:numPr>
        <w:spacing w:after="240"/>
        <w:ind w:left="1440"/>
      </w:pPr>
      <w:r w:rsidRPr="003A32BD">
        <w:rPr>
          <w:sz w:val="24"/>
          <w:szCs w:val="24"/>
        </w:rPr>
        <w:t>Contractor shall be available by telephone as necessary to provide consultation services on legal matters related to data privacy and security.</w:t>
      </w:r>
    </w:p>
    <w:p w14:paraId="2093CB43" w14:textId="622486B2" w:rsidR="00CB4FF2" w:rsidRPr="003A32BD" w:rsidRDefault="006628C6" w:rsidP="00E46FE5">
      <w:pPr>
        <w:pStyle w:val="ListParagraph"/>
        <w:numPr>
          <w:ilvl w:val="2"/>
          <w:numId w:val="1"/>
        </w:numPr>
        <w:spacing w:after="240"/>
        <w:ind w:left="1440"/>
      </w:pPr>
      <w:r w:rsidRPr="003A32BD">
        <w:rPr>
          <w:sz w:val="24"/>
          <w:szCs w:val="24"/>
        </w:rPr>
        <w:t>Contractor shall be accessible via e-mail as necessary to provide consultation services on legal matters related to data privacy and security.</w:t>
      </w:r>
    </w:p>
    <w:p w14:paraId="7B518DF8" w14:textId="2E50382D" w:rsidR="00CB4FF2" w:rsidRPr="003A32BD" w:rsidRDefault="006628C6" w:rsidP="00E46FE5">
      <w:pPr>
        <w:pStyle w:val="ListParagraph"/>
        <w:numPr>
          <w:ilvl w:val="2"/>
          <w:numId w:val="1"/>
        </w:numPr>
        <w:tabs>
          <w:tab w:val="left" w:pos="1538"/>
          <w:tab w:val="left" w:pos="1540"/>
        </w:tabs>
        <w:spacing w:after="240"/>
      </w:pPr>
      <w:r w:rsidRPr="003A32BD">
        <w:rPr>
          <w:sz w:val="24"/>
          <w:szCs w:val="24"/>
        </w:rPr>
        <w:t>Contractor shall provide advice letters to Covered California on legal matters related to data privacy and security.</w:t>
      </w:r>
    </w:p>
    <w:p w14:paraId="02C0658C" w14:textId="77777777" w:rsidR="00CB4FF2" w:rsidRPr="003A32BD" w:rsidRDefault="006628C6" w:rsidP="00E46FE5">
      <w:pPr>
        <w:pStyle w:val="ListParagraph"/>
        <w:numPr>
          <w:ilvl w:val="1"/>
          <w:numId w:val="1"/>
        </w:numPr>
        <w:spacing w:after="240"/>
        <w:ind w:left="1080" w:hanging="358"/>
        <w:rPr>
          <w:sz w:val="24"/>
          <w:szCs w:val="24"/>
        </w:rPr>
      </w:pPr>
      <w:r w:rsidRPr="003A32BD">
        <w:rPr>
          <w:sz w:val="24"/>
          <w:szCs w:val="24"/>
        </w:rPr>
        <w:t>Legal Opinions</w:t>
      </w:r>
    </w:p>
    <w:p w14:paraId="3D195D5C" w14:textId="3FD65DDA" w:rsidR="00CB4FF2" w:rsidRPr="003A32BD" w:rsidRDefault="006628C6" w:rsidP="00E46FE5">
      <w:pPr>
        <w:numPr>
          <w:ilvl w:val="0"/>
          <w:numId w:val="2"/>
        </w:numPr>
        <w:spacing w:after="240"/>
        <w:ind w:left="1440"/>
      </w:pPr>
      <w:r w:rsidRPr="003A32BD">
        <w:rPr>
          <w:sz w:val="24"/>
          <w:szCs w:val="24"/>
        </w:rPr>
        <w:t xml:space="preserve">Contractor shall write formal legal opinions on matters related to data privacy and security. As directed, Contractor shall review and analyze applicable laws, Covered California’s implementation strategies, and, as appropriate, other </w:t>
      </w:r>
      <w:proofErr w:type="gramStart"/>
      <w:r w:rsidRPr="003A32BD">
        <w:rPr>
          <w:sz w:val="24"/>
          <w:szCs w:val="24"/>
        </w:rPr>
        <w:t>states’</w:t>
      </w:r>
      <w:proofErr w:type="gramEnd"/>
      <w:r w:rsidRPr="003A32BD">
        <w:rPr>
          <w:sz w:val="24"/>
          <w:szCs w:val="24"/>
        </w:rPr>
        <w:t xml:space="preserve"> or entities’ implementation of data privacy and</w:t>
      </w:r>
      <w:r w:rsidRPr="003A32BD">
        <w:rPr>
          <w:noProof/>
          <w:sz w:val="24"/>
          <w:szCs w:val="24"/>
        </w:rPr>
        <mc:AlternateContent>
          <mc:Choice Requires="wps">
            <w:drawing>
              <wp:anchor distT="0" distB="0" distL="0" distR="0" simplePos="0" relativeHeight="251644928" behindDoc="1" locked="0" layoutInCell="1" allowOverlap="1" wp14:anchorId="196ADEB9" wp14:editId="33EF10D0">
                <wp:simplePos x="0" y="0"/>
                <wp:positionH relativeFrom="page">
                  <wp:posOffset>304800</wp:posOffset>
                </wp:positionH>
                <wp:positionV relativeFrom="page">
                  <wp:posOffset>304799</wp:posOffset>
                </wp:positionV>
                <wp:extent cx="7076440" cy="945070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1D0E83" id="Graphic 7" o:spid="_x0000_s1026" style="position:absolute;margin-left:24pt;margin-top:24pt;width:557.2pt;height:744.15pt;z-index:-251671552;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003A32BD">
        <w:rPr>
          <w:sz w:val="24"/>
          <w:szCs w:val="24"/>
        </w:rPr>
        <w:t xml:space="preserve"> </w:t>
      </w:r>
      <w:r w:rsidRPr="003A32BD">
        <w:rPr>
          <w:sz w:val="24"/>
          <w:szCs w:val="24"/>
        </w:rPr>
        <w:t>security requirements in the health care landscape to determine, in the Contractor’s professional opinion, whether they:</w:t>
      </w:r>
    </w:p>
    <w:p w14:paraId="7E2A10C4" w14:textId="77777777" w:rsidR="00CB4FF2" w:rsidRPr="003A32BD" w:rsidRDefault="006628C6" w:rsidP="00E46FE5">
      <w:pPr>
        <w:pStyle w:val="ListParagraph"/>
        <w:numPr>
          <w:ilvl w:val="3"/>
          <w:numId w:val="1"/>
        </w:numPr>
        <w:spacing w:after="240"/>
        <w:ind w:left="1800"/>
        <w:rPr>
          <w:sz w:val="24"/>
          <w:szCs w:val="24"/>
        </w:rPr>
      </w:pPr>
      <w:r w:rsidRPr="003A32BD">
        <w:rPr>
          <w:sz w:val="24"/>
          <w:szCs w:val="24"/>
        </w:rPr>
        <w:t>Conform</w:t>
      </w:r>
      <w:r w:rsidRPr="003A32BD">
        <w:rPr>
          <w:spacing w:val="-3"/>
          <w:sz w:val="24"/>
          <w:szCs w:val="24"/>
        </w:rPr>
        <w:t xml:space="preserve"> </w:t>
      </w:r>
      <w:r w:rsidRPr="003A32BD">
        <w:rPr>
          <w:sz w:val="24"/>
          <w:szCs w:val="24"/>
        </w:rPr>
        <w:t>to</w:t>
      </w:r>
      <w:r w:rsidRPr="003A32BD">
        <w:rPr>
          <w:spacing w:val="-6"/>
          <w:sz w:val="24"/>
          <w:szCs w:val="24"/>
        </w:rPr>
        <w:t xml:space="preserve"> </w:t>
      </w:r>
      <w:r w:rsidRPr="003A32BD">
        <w:rPr>
          <w:sz w:val="24"/>
          <w:szCs w:val="24"/>
        </w:rPr>
        <w:t>existing</w:t>
      </w:r>
      <w:r w:rsidRPr="003A32BD">
        <w:rPr>
          <w:spacing w:val="-5"/>
          <w:sz w:val="24"/>
          <w:szCs w:val="24"/>
        </w:rPr>
        <w:t xml:space="preserve"> </w:t>
      </w:r>
      <w:r w:rsidRPr="003A32BD">
        <w:rPr>
          <w:sz w:val="24"/>
          <w:szCs w:val="24"/>
        </w:rPr>
        <w:t>and</w:t>
      </w:r>
      <w:r w:rsidRPr="003A32BD">
        <w:rPr>
          <w:spacing w:val="-4"/>
          <w:sz w:val="24"/>
          <w:szCs w:val="24"/>
        </w:rPr>
        <w:t xml:space="preserve"> </w:t>
      </w:r>
      <w:r w:rsidRPr="003A32BD">
        <w:rPr>
          <w:sz w:val="24"/>
          <w:szCs w:val="24"/>
        </w:rPr>
        <w:t>expected</w:t>
      </w:r>
      <w:r w:rsidRPr="003A32BD">
        <w:rPr>
          <w:spacing w:val="-6"/>
          <w:sz w:val="24"/>
          <w:szCs w:val="24"/>
        </w:rPr>
        <w:t xml:space="preserve"> </w:t>
      </w:r>
      <w:r w:rsidRPr="003A32BD">
        <w:rPr>
          <w:sz w:val="24"/>
          <w:szCs w:val="24"/>
        </w:rPr>
        <w:t>federal</w:t>
      </w:r>
      <w:r w:rsidRPr="003A32BD">
        <w:rPr>
          <w:spacing w:val="-7"/>
          <w:sz w:val="24"/>
          <w:szCs w:val="24"/>
        </w:rPr>
        <w:t xml:space="preserve"> </w:t>
      </w:r>
      <w:r w:rsidRPr="003A32BD">
        <w:rPr>
          <w:sz w:val="24"/>
          <w:szCs w:val="24"/>
        </w:rPr>
        <w:t>and</w:t>
      </w:r>
      <w:r w:rsidRPr="003A32BD">
        <w:rPr>
          <w:spacing w:val="-6"/>
          <w:sz w:val="24"/>
          <w:szCs w:val="24"/>
        </w:rPr>
        <w:t xml:space="preserve"> </w:t>
      </w:r>
      <w:r w:rsidRPr="003A32BD">
        <w:rPr>
          <w:sz w:val="24"/>
          <w:szCs w:val="24"/>
        </w:rPr>
        <w:t>state</w:t>
      </w:r>
      <w:r w:rsidRPr="003A32BD">
        <w:rPr>
          <w:spacing w:val="-5"/>
          <w:sz w:val="24"/>
          <w:szCs w:val="24"/>
        </w:rPr>
        <w:t xml:space="preserve"> </w:t>
      </w:r>
      <w:r w:rsidRPr="003A32BD">
        <w:rPr>
          <w:sz w:val="24"/>
          <w:szCs w:val="24"/>
        </w:rPr>
        <w:t xml:space="preserve">requirements; </w:t>
      </w:r>
      <w:r w:rsidRPr="003A32BD">
        <w:rPr>
          <w:spacing w:val="-4"/>
          <w:sz w:val="24"/>
          <w:szCs w:val="24"/>
        </w:rPr>
        <w:t>and</w:t>
      </w:r>
    </w:p>
    <w:p w14:paraId="50493C57" w14:textId="77777777" w:rsidR="00CB4FF2" w:rsidRPr="003A32BD" w:rsidRDefault="006628C6" w:rsidP="00E46FE5">
      <w:pPr>
        <w:pStyle w:val="ListParagraph"/>
        <w:numPr>
          <w:ilvl w:val="3"/>
          <w:numId w:val="1"/>
        </w:numPr>
        <w:spacing w:after="240"/>
        <w:ind w:left="1800"/>
        <w:rPr>
          <w:sz w:val="24"/>
          <w:szCs w:val="24"/>
        </w:rPr>
      </w:pPr>
      <w:r w:rsidRPr="003A32BD">
        <w:rPr>
          <w:sz w:val="24"/>
          <w:szCs w:val="24"/>
        </w:rPr>
        <w:t>Sufficiently</w:t>
      </w:r>
      <w:r w:rsidRPr="003A32BD">
        <w:rPr>
          <w:spacing w:val="-6"/>
          <w:sz w:val="24"/>
          <w:szCs w:val="24"/>
        </w:rPr>
        <w:t xml:space="preserve"> </w:t>
      </w:r>
      <w:r w:rsidRPr="003A32BD">
        <w:rPr>
          <w:sz w:val="24"/>
          <w:szCs w:val="24"/>
        </w:rPr>
        <w:t>protect</w:t>
      </w:r>
      <w:r w:rsidRPr="003A32BD">
        <w:rPr>
          <w:spacing w:val="-3"/>
          <w:sz w:val="24"/>
          <w:szCs w:val="24"/>
        </w:rPr>
        <w:t xml:space="preserve"> </w:t>
      </w:r>
      <w:r w:rsidRPr="003A32BD">
        <w:rPr>
          <w:sz w:val="24"/>
          <w:szCs w:val="24"/>
        </w:rPr>
        <w:t>state</w:t>
      </w:r>
      <w:r w:rsidRPr="003A32BD">
        <w:rPr>
          <w:spacing w:val="1"/>
          <w:sz w:val="24"/>
          <w:szCs w:val="24"/>
        </w:rPr>
        <w:t xml:space="preserve"> </w:t>
      </w:r>
      <w:r w:rsidRPr="003A32BD">
        <w:rPr>
          <w:sz w:val="24"/>
          <w:szCs w:val="24"/>
        </w:rPr>
        <w:t>and</w:t>
      </w:r>
      <w:r w:rsidRPr="003A32BD">
        <w:rPr>
          <w:spacing w:val="-5"/>
          <w:sz w:val="24"/>
          <w:szCs w:val="24"/>
        </w:rPr>
        <w:t xml:space="preserve"> </w:t>
      </w:r>
      <w:r w:rsidRPr="003A32BD">
        <w:rPr>
          <w:sz w:val="24"/>
          <w:szCs w:val="24"/>
        </w:rPr>
        <w:t>federal</w:t>
      </w:r>
      <w:r w:rsidRPr="003A32BD">
        <w:rPr>
          <w:spacing w:val="-2"/>
          <w:sz w:val="24"/>
          <w:szCs w:val="24"/>
        </w:rPr>
        <w:t xml:space="preserve"> interests.</w:t>
      </w:r>
    </w:p>
    <w:p w14:paraId="28236FAF" w14:textId="446F5D77" w:rsidR="00CB4FF2" w:rsidRPr="003A32BD" w:rsidRDefault="0068426A" w:rsidP="00E46FE5">
      <w:pPr>
        <w:pStyle w:val="ListParagraph"/>
        <w:numPr>
          <w:ilvl w:val="1"/>
          <w:numId w:val="1"/>
        </w:numPr>
        <w:spacing w:after="240"/>
        <w:ind w:left="1080" w:hanging="358"/>
        <w:rPr>
          <w:sz w:val="24"/>
          <w:szCs w:val="24"/>
        </w:rPr>
      </w:pPr>
      <w:r w:rsidRPr="003A32BD">
        <w:rPr>
          <w:b/>
          <w:noProof/>
          <w:spacing w:val="-2"/>
          <w:sz w:val="24"/>
          <w:szCs w:val="24"/>
          <w:u w:val="single"/>
        </w:rPr>
        <w:lastRenderedPageBreak/>
        <mc:AlternateContent>
          <mc:Choice Requires="wps">
            <w:drawing>
              <wp:anchor distT="0" distB="0" distL="0" distR="0" simplePos="0" relativeHeight="251693056" behindDoc="1" locked="0" layoutInCell="1" allowOverlap="1" wp14:anchorId="562F7F45" wp14:editId="3A0BD2F0">
                <wp:simplePos x="0" y="0"/>
                <wp:positionH relativeFrom="page">
                  <wp:posOffset>342900</wp:posOffset>
                </wp:positionH>
                <wp:positionV relativeFrom="page">
                  <wp:posOffset>309245</wp:posOffset>
                </wp:positionV>
                <wp:extent cx="7076440" cy="9450705"/>
                <wp:effectExtent l="0" t="0" r="0" b="0"/>
                <wp:wrapNone/>
                <wp:docPr id="17"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E814C9" id="Graphic 8" o:spid="_x0000_s1026" style="position:absolute;margin-left:27pt;margin-top:24.35pt;width:557.2pt;height:744.15pt;z-index:-251623424;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006628C6" w:rsidRPr="003A32BD">
        <w:rPr>
          <w:sz w:val="24"/>
          <w:szCs w:val="24"/>
        </w:rPr>
        <w:t>Deliverables</w:t>
      </w:r>
    </w:p>
    <w:p w14:paraId="427B66F7" w14:textId="77777777" w:rsidR="00CB4FF2" w:rsidRPr="003A32BD" w:rsidRDefault="006628C6" w:rsidP="0068426A">
      <w:pPr>
        <w:pStyle w:val="ListParagraph"/>
        <w:numPr>
          <w:ilvl w:val="2"/>
          <w:numId w:val="1"/>
        </w:numPr>
        <w:spacing w:before="1" w:after="240"/>
        <w:ind w:left="1440"/>
        <w:rPr>
          <w:sz w:val="24"/>
          <w:szCs w:val="24"/>
        </w:rPr>
      </w:pPr>
      <w:r w:rsidRPr="003A32BD">
        <w:rPr>
          <w:sz w:val="24"/>
          <w:szCs w:val="24"/>
        </w:rPr>
        <w:t>Covered California requires that all deliverables be delivered in the time frames</w:t>
      </w:r>
      <w:r w:rsidRPr="003A32BD">
        <w:rPr>
          <w:spacing w:val="-5"/>
          <w:sz w:val="24"/>
          <w:szCs w:val="24"/>
        </w:rPr>
        <w:t xml:space="preserve"> </w:t>
      </w:r>
      <w:r w:rsidRPr="003A32BD">
        <w:rPr>
          <w:sz w:val="24"/>
          <w:szCs w:val="24"/>
        </w:rPr>
        <w:t>described</w:t>
      </w:r>
      <w:r w:rsidRPr="003A32BD">
        <w:rPr>
          <w:spacing w:val="-4"/>
          <w:sz w:val="24"/>
          <w:szCs w:val="24"/>
        </w:rPr>
        <w:t xml:space="preserve"> </w:t>
      </w:r>
      <w:r w:rsidRPr="003A32BD">
        <w:rPr>
          <w:sz w:val="24"/>
          <w:szCs w:val="24"/>
        </w:rPr>
        <w:t>below.</w:t>
      </w:r>
      <w:r w:rsidRPr="003A32BD">
        <w:rPr>
          <w:spacing w:val="-3"/>
          <w:sz w:val="24"/>
          <w:szCs w:val="24"/>
        </w:rPr>
        <w:t xml:space="preserve"> </w:t>
      </w:r>
      <w:r w:rsidRPr="003A32BD">
        <w:rPr>
          <w:sz w:val="24"/>
          <w:szCs w:val="24"/>
        </w:rPr>
        <w:t>Covered</w:t>
      </w:r>
      <w:r w:rsidRPr="003A32BD">
        <w:rPr>
          <w:spacing w:val="-3"/>
          <w:sz w:val="24"/>
          <w:szCs w:val="24"/>
        </w:rPr>
        <w:t xml:space="preserve"> </w:t>
      </w:r>
      <w:r w:rsidRPr="003A32BD">
        <w:rPr>
          <w:sz w:val="24"/>
          <w:szCs w:val="24"/>
        </w:rPr>
        <w:t>California</w:t>
      </w:r>
      <w:r w:rsidRPr="003A32BD">
        <w:rPr>
          <w:spacing w:val="-4"/>
          <w:sz w:val="24"/>
          <w:szCs w:val="24"/>
        </w:rPr>
        <w:t xml:space="preserve"> </w:t>
      </w:r>
      <w:r w:rsidRPr="003A32BD">
        <w:rPr>
          <w:sz w:val="24"/>
          <w:szCs w:val="24"/>
        </w:rPr>
        <w:t>will</w:t>
      </w:r>
      <w:r w:rsidRPr="003A32BD">
        <w:rPr>
          <w:spacing w:val="-3"/>
          <w:sz w:val="24"/>
          <w:szCs w:val="24"/>
        </w:rPr>
        <w:t xml:space="preserve"> </w:t>
      </w:r>
      <w:r w:rsidRPr="003A32BD">
        <w:rPr>
          <w:sz w:val="24"/>
          <w:szCs w:val="24"/>
        </w:rPr>
        <w:t>review</w:t>
      </w:r>
      <w:r w:rsidRPr="003A32BD">
        <w:rPr>
          <w:spacing w:val="-5"/>
          <w:sz w:val="24"/>
          <w:szCs w:val="24"/>
        </w:rPr>
        <w:t xml:space="preserve"> </w:t>
      </w:r>
      <w:r w:rsidRPr="003A32BD">
        <w:rPr>
          <w:sz w:val="24"/>
          <w:szCs w:val="24"/>
        </w:rPr>
        <w:t>all</w:t>
      </w:r>
      <w:r w:rsidRPr="003A32BD">
        <w:rPr>
          <w:spacing w:val="-3"/>
          <w:sz w:val="24"/>
          <w:szCs w:val="24"/>
        </w:rPr>
        <w:t xml:space="preserve"> </w:t>
      </w:r>
      <w:r w:rsidRPr="003A32BD">
        <w:rPr>
          <w:sz w:val="24"/>
          <w:szCs w:val="24"/>
        </w:rPr>
        <w:t>deliverables</w:t>
      </w:r>
      <w:r w:rsidRPr="003A32BD">
        <w:rPr>
          <w:spacing w:val="-4"/>
          <w:sz w:val="24"/>
          <w:szCs w:val="24"/>
        </w:rPr>
        <w:t xml:space="preserve"> </w:t>
      </w:r>
      <w:r w:rsidRPr="003A32BD">
        <w:rPr>
          <w:sz w:val="24"/>
          <w:szCs w:val="24"/>
        </w:rPr>
        <w:t>for format and content and provide the Contractor with formal written deficiency findings. The Contractor will be responsible for resolving all identified deficiencies from Covered California. Upon resolution of these findings</w:t>
      </w:r>
      <w:r w:rsidRPr="003A32BD">
        <w:rPr>
          <w:spacing w:val="-5"/>
          <w:sz w:val="24"/>
          <w:szCs w:val="24"/>
        </w:rPr>
        <w:t xml:space="preserve"> </w:t>
      </w:r>
      <w:r w:rsidRPr="003A32BD">
        <w:rPr>
          <w:sz w:val="24"/>
          <w:szCs w:val="24"/>
        </w:rPr>
        <w:t>and</w:t>
      </w:r>
      <w:r w:rsidRPr="003A32BD">
        <w:rPr>
          <w:spacing w:val="-5"/>
          <w:sz w:val="24"/>
          <w:szCs w:val="24"/>
        </w:rPr>
        <w:t xml:space="preserve"> </w:t>
      </w:r>
      <w:r w:rsidRPr="003A32BD">
        <w:rPr>
          <w:sz w:val="24"/>
          <w:szCs w:val="24"/>
        </w:rPr>
        <w:t>written</w:t>
      </w:r>
      <w:r w:rsidRPr="003A32BD">
        <w:rPr>
          <w:spacing w:val="-5"/>
          <w:sz w:val="24"/>
          <w:szCs w:val="24"/>
        </w:rPr>
        <w:t xml:space="preserve"> </w:t>
      </w:r>
      <w:r w:rsidRPr="003A32BD">
        <w:rPr>
          <w:sz w:val="24"/>
          <w:szCs w:val="24"/>
        </w:rPr>
        <w:t>acceptance</w:t>
      </w:r>
      <w:r w:rsidRPr="003A32BD">
        <w:rPr>
          <w:spacing w:val="-7"/>
          <w:sz w:val="24"/>
          <w:szCs w:val="24"/>
        </w:rPr>
        <w:t xml:space="preserve"> </w:t>
      </w:r>
      <w:r w:rsidRPr="003A32BD">
        <w:rPr>
          <w:sz w:val="24"/>
          <w:szCs w:val="24"/>
        </w:rPr>
        <w:t>by</w:t>
      </w:r>
      <w:r w:rsidRPr="003A32BD">
        <w:rPr>
          <w:spacing w:val="-8"/>
          <w:sz w:val="24"/>
          <w:szCs w:val="24"/>
        </w:rPr>
        <w:t xml:space="preserve"> </w:t>
      </w:r>
      <w:r w:rsidRPr="003A32BD">
        <w:rPr>
          <w:sz w:val="24"/>
          <w:szCs w:val="24"/>
        </w:rPr>
        <w:t>Covered</w:t>
      </w:r>
      <w:r w:rsidRPr="003A32BD">
        <w:rPr>
          <w:spacing w:val="-5"/>
          <w:sz w:val="24"/>
          <w:szCs w:val="24"/>
        </w:rPr>
        <w:t xml:space="preserve"> </w:t>
      </w:r>
      <w:r w:rsidRPr="003A32BD">
        <w:rPr>
          <w:sz w:val="24"/>
          <w:szCs w:val="24"/>
        </w:rPr>
        <w:t>California,</w:t>
      </w:r>
      <w:r w:rsidRPr="003A32BD">
        <w:rPr>
          <w:spacing w:val="-5"/>
          <w:sz w:val="24"/>
          <w:szCs w:val="24"/>
        </w:rPr>
        <w:t xml:space="preserve"> </w:t>
      </w:r>
      <w:r w:rsidRPr="003A32BD">
        <w:rPr>
          <w:sz w:val="24"/>
          <w:szCs w:val="24"/>
        </w:rPr>
        <w:t>the</w:t>
      </w:r>
      <w:r w:rsidRPr="003A32BD">
        <w:rPr>
          <w:spacing w:val="-7"/>
          <w:sz w:val="24"/>
          <w:szCs w:val="24"/>
        </w:rPr>
        <w:t xml:space="preserve"> </w:t>
      </w:r>
      <w:r w:rsidRPr="003A32BD">
        <w:rPr>
          <w:sz w:val="24"/>
          <w:szCs w:val="24"/>
        </w:rPr>
        <w:t>deliverable</w:t>
      </w:r>
      <w:r w:rsidRPr="003A32BD">
        <w:rPr>
          <w:spacing w:val="-5"/>
          <w:sz w:val="24"/>
          <w:szCs w:val="24"/>
        </w:rPr>
        <w:t xml:space="preserve"> </w:t>
      </w:r>
      <w:r w:rsidRPr="003A32BD">
        <w:rPr>
          <w:sz w:val="24"/>
          <w:szCs w:val="24"/>
        </w:rPr>
        <w:t>will be accepted.</w:t>
      </w:r>
    </w:p>
    <w:tbl>
      <w:tblPr>
        <w:tblW w:w="8836" w:type="dxa"/>
        <w:tblInd w:w="9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8"/>
        <w:gridCol w:w="4189"/>
        <w:gridCol w:w="3649"/>
      </w:tblGrid>
      <w:tr w:rsidR="003A32BD" w:rsidRPr="003A32BD" w14:paraId="545DA1E7" w14:textId="77777777" w:rsidTr="00C865D0">
        <w:trPr>
          <w:trHeight w:val="330"/>
        </w:trPr>
        <w:tc>
          <w:tcPr>
            <w:tcW w:w="998" w:type="dxa"/>
            <w:shd w:val="clear" w:color="auto" w:fill="E4E4E4"/>
          </w:tcPr>
          <w:p w14:paraId="17021049" w14:textId="77777777" w:rsidR="00183E49" w:rsidRPr="003A32BD" w:rsidRDefault="00183E49" w:rsidP="00C865D0">
            <w:pPr>
              <w:pStyle w:val="TableParagraph"/>
              <w:spacing w:before="0"/>
              <w:ind w:left="10"/>
              <w:jc w:val="center"/>
              <w:rPr>
                <w:b/>
                <w:sz w:val="24"/>
              </w:rPr>
            </w:pPr>
            <w:r w:rsidRPr="003A32BD">
              <w:rPr>
                <w:b/>
                <w:spacing w:val="-4"/>
                <w:sz w:val="24"/>
              </w:rPr>
              <w:t>Task</w:t>
            </w:r>
          </w:p>
        </w:tc>
        <w:tc>
          <w:tcPr>
            <w:tcW w:w="4189" w:type="dxa"/>
            <w:shd w:val="clear" w:color="auto" w:fill="E4E4E4"/>
          </w:tcPr>
          <w:p w14:paraId="45377A4A" w14:textId="77777777" w:rsidR="00183E49" w:rsidRPr="003A32BD" w:rsidRDefault="00183E49" w:rsidP="00C865D0">
            <w:pPr>
              <w:pStyle w:val="TableParagraph"/>
              <w:spacing w:before="0"/>
              <w:ind w:left="3"/>
              <w:jc w:val="center"/>
              <w:rPr>
                <w:b/>
                <w:sz w:val="24"/>
              </w:rPr>
            </w:pPr>
            <w:r w:rsidRPr="003A32BD">
              <w:rPr>
                <w:b/>
                <w:spacing w:val="-2"/>
                <w:sz w:val="24"/>
              </w:rPr>
              <w:t>Deliverable</w:t>
            </w:r>
          </w:p>
        </w:tc>
        <w:tc>
          <w:tcPr>
            <w:tcW w:w="3649" w:type="dxa"/>
            <w:shd w:val="clear" w:color="auto" w:fill="E4E4E4"/>
          </w:tcPr>
          <w:p w14:paraId="7C5B4471" w14:textId="77777777" w:rsidR="00183E49" w:rsidRPr="003A32BD" w:rsidRDefault="00183E49" w:rsidP="00C865D0">
            <w:pPr>
              <w:pStyle w:val="TableParagraph"/>
              <w:spacing w:before="0"/>
              <w:ind w:left="393"/>
              <w:rPr>
                <w:b/>
                <w:sz w:val="24"/>
              </w:rPr>
            </w:pPr>
            <w:r w:rsidRPr="003A32BD">
              <w:rPr>
                <w:b/>
                <w:sz w:val="24"/>
              </w:rPr>
              <w:t>Completion</w:t>
            </w:r>
            <w:r w:rsidRPr="003A32BD">
              <w:rPr>
                <w:b/>
                <w:spacing w:val="-7"/>
                <w:sz w:val="24"/>
              </w:rPr>
              <w:t xml:space="preserve"> </w:t>
            </w:r>
            <w:r w:rsidRPr="003A32BD">
              <w:rPr>
                <w:b/>
                <w:spacing w:val="-4"/>
                <w:sz w:val="24"/>
              </w:rPr>
              <w:t>Date</w:t>
            </w:r>
          </w:p>
        </w:tc>
      </w:tr>
      <w:tr w:rsidR="003A32BD" w:rsidRPr="003A32BD" w14:paraId="7107FA1C" w14:textId="77777777" w:rsidTr="00C865D0">
        <w:trPr>
          <w:trHeight w:val="516"/>
        </w:trPr>
        <w:tc>
          <w:tcPr>
            <w:tcW w:w="998" w:type="dxa"/>
          </w:tcPr>
          <w:p w14:paraId="271908B1" w14:textId="77777777" w:rsidR="00183E49" w:rsidRPr="003A32BD" w:rsidRDefault="00183E49" w:rsidP="00C865D0">
            <w:pPr>
              <w:pStyle w:val="TableParagraph"/>
              <w:spacing w:before="0"/>
              <w:ind w:left="10" w:right="2"/>
              <w:jc w:val="center"/>
              <w:rPr>
                <w:b/>
                <w:sz w:val="24"/>
              </w:rPr>
            </w:pPr>
            <w:r w:rsidRPr="003A32BD">
              <w:rPr>
                <w:b/>
                <w:spacing w:val="-5"/>
                <w:sz w:val="24"/>
              </w:rPr>
              <w:t>1.0</w:t>
            </w:r>
          </w:p>
        </w:tc>
        <w:tc>
          <w:tcPr>
            <w:tcW w:w="7838" w:type="dxa"/>
            <w:gridSpan w:val="2"/>
          </w:tcPr>
          <w:p w14:paraId="066F25C0" w14:textId="77777777" w:rsidR="00183E49" w:rsidRPr="003A32BD" w:rsidRDefault="00183E49" w:rsidP="00C865D0">
            <w:pPr>
              <w:pStyle w:val="TableParagraph"/>
              <w:spacing w:before="0"/>
              <w:ind w:left="108"/>
              <w:rPr>
                <w:b/>
                <w:sz w:val="24"/>
              </w:rPr>
            </w:pPr>
            <w:r w:rsidRPr="003A32BD">
              <w:rPr>
                <w:b/>
                <w:sz w:val="24"/>
              </w:rPr>
              <w:t>Consultation</w:t>
            </w:r>
            <w:r w:rsidRPr="003A32BD">
              <w:rPr>
                <w:b/>
                <w:spacing w:val="-6"/>
                <w:sz w:val="24"/>
              </w:rPr>
              <w:t xml:space="preserve"> </w:t>
            </w:r>
            <w:r w:rsidRPr="003A32BD">
              <w:rPr>
                <w:b/>
                <w:spacing w:val="-2"/>
                <w:sz w:val="24"/>
              </w:rPr>
              <w:t>Services</w:t>
            </w:r>
          </w:p>
        </w:tc>
      </w:tr>
      <w:tr w:rsidR="003A32BD" w:rsidRPr="003A32BD" w14:paraId="45070C0F" w14:textId="77777777" w:rsidTr="00C865D0">
        <w:trPr>
          <w:trHeight w:val="647"/>
        </w:trPr>
        <w:tc>
          <w:tcPr>
            <w:tcW w:w="998" w:type="dxa"/>
          </w:tcPr>
          <w:p w14:paraId="5A12E953" w14:textId="77777777" w:rsidR="00183E49" w:rsidRPr="003A32BD" w:rsidRDefault="00183E49" w:rsidP="00C865D0">
            <w:pPr>
              <w:pStyle w:val="TableParagraph"/>
              <w:spacing w:before="0"/>
              <w:ind w:left="10" w:right="2"/>
              <w:jc w:val="center"/>
              <w:rPr>
                <w:sz w:val="24"/>
              </w:rPr>
            </w:pPr>
            <w:r w:rsidRPr="003A32BD">
              <w:rPr>
                <w:spacing w:val="-5"/>
                <w:sz w:val="24"/>
              </w:rPr>
              <w:t>1.1</w:t>
            </w:r>
          </w:p>
        </w:tc>
        <w:tc>
          <w:tcPr>
            <w:tcW w:w="4189" w:type="dxa"/>
          </w:tcPr>
          <w:p w14:paraId="228DF763" w14:textId="77777777" w:rsidR="00183E49" w:rsidRPr="003A32BD" w:rsidRDefault="00183E49" w:rsidP="00C865D0">
            <w:pPr>
              <w:pStyle w:val="TableParagraph"/>
              <w:spacing w:before="0"/>
              <w:ind w:left="108"/>
              <w:rPr>
                <w:sz w:val="24"/>
              </w:rPr>
            </w:pPr>
            <w:r w:rsidRPr="003A32BD">
              <w:rPr>
                <w:sz w:val="24"/>
              </w:rPr>
              <w:t>Attend</w:t>
            </w:r>
            <w:r w:rsidRPr="003A32BD">
              <w:rPr>
                <w:spacing w:val="-2"/>
                <w:sz w:val="24"/>
              </w:rPr>
              <w:t xml:space="preserve"> Meetings</w:t>
            </w:r>
          </w:p>
        </w:tc>
        <w:tc>
          <w:tcPr>
            <w:tcW w:w="3649" w:type="dxa"/>
          </w:tcPr>
          <w:p w14:paraId="3B584976" w14:textId="77777777" w:rsidR="00183E49" w:rsidRPr="003A32BD" w:rsidRDefault="00183E49" w:rsidP="00C865D0">
            <w:pPr>
              <w:pStyle w:val="TableParagraph"/>
              <w:spacing w:before="0"/>
              <w:ind w:right="57"/>
              <w:rPr>
                <w:sz w:val="24"/>
              </w:rPr>
            </w:pPr>
            <w:r w:rsidRPr="003A32BD">
              <w:rPr>
                <w:sz w:val="24"/>
              </w:rPr>
              <w:t>As required and directed</w:t>
            </w:r>
            <w:r w:rsidRPr="003A32BD">
              <w:rPr>
                <w:spacing w:val="-17"/>
                <w:sz w:val="24"/>
              </w:rPr>
              <w:t xml:space="preserve"> </w:t>
            </w:r>
            <w:r w:rsidRPr="003A32BD">
              <w:rPr>
                <w:sz w:val="24"/>
              </w:rPr>
              <w:t>by</w:t>
            </w:r>
            <w:r w:rsidRPr="003A32BD">
              <w:rPr>
                <w:spacing w:val="-17"/>
                <w:sz w:val="24"/>
              </w:rPr>
              <w:t xml:space="preserve"> </w:t>
            </w:r>
            <w:r w:rsidRPr="003A32BD">
              <w:rPr>
                <w:sz w:val="24"/>
              </w:rPr>
              <w:t xml:space="preserve">Covered </w:t>
            </w:r>
            <w:r w:rsidRPr="003A32BD">
              <w:rPr>
                <w:spacing w:val="-2"/>
                <w:sz w:val="24"/>
              </w:rPr>
              <w:t>California.</w:t>
            </w:r>
          </w:p>
        </w:tc>
      </w:tr>
      <w:tr w:rsidR="003A32BD" w:rsidRPr="003A32BD" w14:paraId="48E7D059" w14:textId="77777777" w:rsidTr="00C865D0">
        <w:trPr>
          <w:trHeight w:val="575"/>
        </w:trPr>
        <w:tc>
          <w:tcPr>
            <w:tcW w:w="998" w:type="dxa"/>
          </w:tcPr>
          <w:p w14:paraId="3A666D46" w14:textId="77777777" w:rsidR="00183E49" w:rsidRPr="003A32BD" w:rsidRDefault="00183E49" w:rsidP="00C865D0">
            <w:pPr>
              <w:pStyle w:val="TableParagraph"/>
              <w:spacing w:before="0"/>
              <w:ind w:left="10" w:right="2"/>
              <w:jc w:val="center"/>
              <w:rPr>
                <w:sz w:val="24"/>
              </w:rPr>
            </w:pPr>
            <w:r w:rsidRPr="003A32BD">
              <w:rPr>
                <w:spacing w:val="-5"/>
                <w:sz w:val="24"/>
              </w:rPr>
              <w:t>1.2</w:t>
            </w:r>
          </w:p>
        </w:tc>
        <w:tc>
          <w:tcPr>
            <w:tcW w:w="4189" w:type="dxa"/>
          </w:tcPr>
          <w:p w14:paraId="067AD765" w14:textId="77777777" w:rsidR="00183E49" w:rsidRPr="003A32BD" w:rsidRDefault="00183E49" w:rsidP="00C865D0">
            <w:pPr>
              <w:pStyle w:val="TableParagraph"/>
              <w:spacing w:before="0"/>
              <w:ind w:left="108"/>
              <w:rPr>
                <w:sz w:val="24"/>
              </w:rPr>
            </w:pPr>
            <w:r w:rsidRPr="003A32BD">
              <w:rPr>
                <w:sz w:val="24"/>
              </w:rPr>
              <w:t>Participate</w:t>
            </w:r>
            <w:r w:rsidRPr="003A32BD">
              <w:rPr>
                <w:spacing w:val="-5"/>
                <w:sz w:val="24"/>
              </w:rPr>
              <w:t xml:space="preserve"> </w:t>
            </w:r>
            <w:r w:rsidRPr="003A32BD">
              <w:rPr>
                <w:sz w:val="24"/>
              </w:rPr>
              <w:t>in</w:t>
            </w:r>
            <w:r w:rsidRPr="003A32BD">
              <w:rPr>
                <w:spacing w:val="-7"/>
                <w:sz w:val="24"/>
              </w:rPr>
              <w:t xml:space="preserve"> </w:t>
            </w:r>
            <w:r w:rsidRPr="003A32BD">
              <w:rPr>
                <w:sz w:val="24"/>
              </w:rPr>
              <w:t>Telephone</w:t>
            </w:r>
            <w:r w:rsidRPr="003A32BD">
              <w:rPr>
                <w:spacing w:val="-4"/>
                <w:sz w:val="24"/>
              </w:rPr>
              <w:t xml:space="preserve"> </w:t>
            </w:r>
            <w:r w:rsidRPr="003A32BD">
              <w:rPr>
                <w:spacing w:val="-2"/>
                <w:sz w:val="24"/>
              </w:rPr>
              <w:t>Conferences</w:t>
            </w:r>
          </w:p>
        </w:tc>
        <w:tc>
          <w:tcPr>
            <w:tcW w:w="3649" w:type="dxa"/>
          </w:tcPr>
          <w:p w14:paraId="31A603AD" w14:textId="77777777" w:rsidR="00183E49" w:rsidRPr="003A32BD" w:rsidRDefault="00183E49" w:rsidP="00C865D0">
            <w:pPr>
              <w:pStyle w:val="TableParagraph"/>
              <w:spacing w:before="0"/>
              <w:ind w:right="57"/>
              <w:rPr>
                <w:sz w:val="24"/>
              </w:rPr>
            </w:pPr>
            <w:r w:rsidRPr="003A32BD">
              <w:rPr>
                <w:sz w:val="24"/>
              </w:rPr>
              <w:t>As required and directed</w:t>
            </w:r>
            <w:r w:rsidRPr="003A32BD">
              <w:rPr>
                <w:spacing w:val="-17"/>
                <w:sz w:val="24"/>
              </w:rPr>
              <w:t xml:space="preserve"> </w:t>
            </w:r>
            <w:r w:rsidRPr="003A32BD">
              <w:rPr>
                <w:sz w:val="24"/>
              </w:rPr>
              <w:t>by</w:t>
            </w:r>
            <w:r w:rsidRPr="003A32BD">
              <w:rPr>
                <w:spacing w:val="-17"/>
                <w:sz w:val="24"/>
              </w:rPr>
              <w:t xml:space="preserve"> </w:t>
            </w:r>
            <w:r w:rsidRPr="003A32BD">
              <w:rPr>
                <w:sz w:val="24"/>
              </w:rPr>
              <w:t xml:space="preserve">Covered </w:t>
            </w:r>
            <w:r w:rsidRPr="003A32BD">
              <w:rPr>
                <w:spacing w:val="-2"/>
                <w:sz w:val="24"/>
              </w:rPr>
              <w:t>California.</w:t>
            </w:r>
          </w:p>
        </w:tc>
      </w:tr>
      <w:tr w:rsidR="003A32BD" w:rsidRPr="003A32BD" w14:paraId="61FC6A17" w14:textId="77777777" w:rsidTr="00C865D0">
        <w:trPr>
          <w:trHeight w:val="620"/>
        </w:trPr>
        <w:tc>
          <w:tcPr>
            <w:tcW w:w="998" w:type="dxa"/>
          </w:tcPr>
          <w:p w14:paraId="0030D1A2" w14:textId="77777777" w:rsidR="00183E49" w:rsidRPr="003A32BD" w:rsidRDefault="00183E49" w:rsidP="00C865D0">
            <w:pPr>
              <w:pStyle w:val="TableParagraph"/>
              <w:spacing w:before="0"/>
              <w:ind w:left="10" w:right="2"/>
              <w:jc w:val="center"/>
              <w:rPr>
                <w:sz w:val="24"/>
              </w:rPr>
            </w:pPr>
            <w:r w:rsidRPr="003A32BD">
              <w:rPr>
                <w:spacing w:val="-5"/>
                <w:sz w:val="24"/>
              </w:rPr>
              <w:t>1.3</w:t>
            </w:r>
          </w:p>
        </w:tc>
        <w:tc>
          <w:tcPr>
            <w:tcW w:w="4189" w:type="dxa"/>
          </w:tcPr>
          <w:p w14:paraId="6BE6EB85" w14:textId="77777777" w:rsidR="00183E49" w:rsidRPr="003A32BD" w:rsidRDefault="00183E49" w:rsidP="00C865D0">
            <w:pPr>
              <w:pStyle w:val="TableParagraph"/>
              <w:spacing w:before="0"/>
              <w:ind w:left="108"/>
              <w:rPr>
                <w:sz w:val="24"/>
              </w:rPr>
            </w:pPr>
            <w:r w:rsidRPr="003A32BD">
              <w:rPr>
                <w:sz w:val="24"/>
              </w:rPr>
              <w:t>Respond</w:t>
            </w:r>
            <w:r w:rsidRPr="003A32BD">
              <w:rPr>
                <w:spacing w:val="-9"/>
                <w:sz w:val="24"/>
              </w:rPr>
              <w:t xml:space="preserve"> </w:t>
            </w:r>
            <w:r w:rsidRPr="003A32BD">
              <w:rPr>
                <w:sz w:val="24"/>
              </w:rPr>
              <w:t>to</w:t>
            </w:r>
            <w:r w:rsidRPr="003A32BD">
              <w:rPr>
                <w:spacing w:val="-10"/>
                <w:sz w:val="24"/>
              </w:rPr>
              <w:t xml:space="preserve"> </w:t>
            </w:r>
            <w:r w:rsidRPr="003A32BD">
              <w:rPr>
                <w:sz w:val="24"/>
              </w:rPr>
              <w:t>E-mail</w:t>
            </w:r>
            <w:r w:rsidRPr="003A32BD">
              <w:rPr>
                <w:spacing w:val="-10"/>
                <w:sz w:val="24"/>
              </w:rPr>
              <w:t xml:space="preserve"> </w:t>
            </w:r>
            <w:r w:rsidRPr="003A32BD">
              <w:rPr>
                <w:spacing w:val="-2"/>
                <w:sz w:val="24"/>
              </w:rPr>
              <w:t>Inquiries</w:t>
            </w:r>
          </w:p>
        </w:tc>
        <w:tc>
          <w:tcPr>
            <w:tcW w:w="3649" w:type="dxa"/>
          </w:tcPr>
          <w:p w14:paraId="14E64BF3" w14:textId="77777777" w:rsidR="00183E49" w:rsidRPr="003A32BD" w:rsidRDefault="00183E49" w:rsidP="00C865D0">
            <w:pPr>
              <w:pStyle w:val="TableParagraph"/>
              <w:spacing w:before="0"/>
              <w:ind w:right="57"/>
              <w:rPr>
                <w:sz w:val="24"/>
              </w:rPr>
            </w:pPr>
            <w:r w:rsidRPr="003A32BD">
              <w:rPr>
                <w:sz w:val="24"/>
              </w:rPr>
              <w:t>As required and directed</w:t>
            </w:r>
            <w:r w:rsidRPr="003A32BD">
              <w:rPr>
                <w:spacing w:val="-17"/>
                <w:sz w:val="24"/>
              </w:rPr>
              <w:t xml:space="preserve"> </w:t>
            </w:r>
            <w:r w:rsidRPr="003A32BD">
              <w:rPr>
                <w:sz w:val="24"/>
              </w:rPr>
              <w:t>by</w:t>
            </w:r>
            <w:r w:rsidRPr="003A32BD">
              <w:rPr>
                <w:spacing w:val="-17"/>
                <w:sz w:val="24"/>
              </w:rPr>
              <w:t xml:space="preserve"> </w:t>
            </w:r>
            <w:r w:rsidRPr="003A32BD">
              <w:rPr>
                <w:sz w:val="24"/>
              </w:rPr>
              <w:t xml:space="preserve">Covered </w:t>
            </w:r>
            <w:r w:rsidRPr="003A32BD">
              <w:rPr>
                <w:spacing w:val="-2"/>
                <w:sz w:val="24"/>
              </w:rPr>
              <w:t>California.</w:t>
            </w:r>
          </w:p>
        </w:tc>
      </w:tr>
      <w:tr w:rsidR="003A32BD" w:rsidRPr="003A32BD" w14:paraId="55236EF2" w14:textId="77777777" w:rsidTr="00C865D0">
        <w:trPr>
          <w:trHeight w:val="638"/>
        </w:trPr>
        <w:tc>
          <w:tcPr>
            <w:tcW w:w="998" w:type="dxa"/>
          </w:tcPr>
          <w:p w14:paraId="2B7ED2C4" w14:textId="77777777" w:rsidR="00183E49" w:rsidRPr="003A32BD" w:rsidRDefault="00183E49" w:rsidP="00C865D0">
            <w:pPr>
              <w:pStyle w:val="TableParagraph"/>
              <w:spacing w:before="0"/>
              <w:ind w:left="10" w:right="2"/>
              <w:jc w:val="center"/>
              <w:rPr>
                <w:sz w:val="24"/>
              </w:rPr>
            </w:pPr>
            <w:r w:rsidRPr="003A32BD">
              <w:rPr>
                <w:spacing w:val="-5"/>
                <w:sz w:val="24"/>
              </w:rPr>
              <w:t>1.4</w:t>
            </w:r>
          </w:p>
        </w:tc>
        <w:tc>
          <w:tcPr>
            <w:tcW w:w="4189" w:type="dxa"/>
          </w:tcPr>
          <w:p w14:paraId="3B687DF3" w14:textId="77777777" w:rsidR="00183E49" w:rsidRPr="003A32BD" w:rsidRDefault="00183E49" w:rsidP="00C865D0">
            <w:pPr>
              <w:pStyle w:val="TableParagraph"/>
              <w:spacing w:before="0"/>
              <w:ind w:left="108"/>
              <w:rPr>
                <w:sz w:val="24"/>
              </w:rPr>
            </w:pPr>
            <w:r w:rsidRPr="003A32BD">
              <w:rPr>
                <w:sz w:val="24"/>
              </w:rPr>
              <w:t>Write</w:t>
            </w:r>
            <w:r w:rsidRPr="003A32BD">
              <w:rPr>
                <w:spacing w:val="-3"/>
                <w:sz w:val="24"/>
              </w:rPr>
              <w:t xml:space="preserve"> </w:t>
            </w:r>
            <w:r w:rsidRPr="003A32BD">
              <w:rPr>
                <w:sz w:val="24"/>
              </w:rPr>
              <w:t>Advice</w:t>
            </w:r>
            <w:r w:rsidRPr="003A32BD">
              <w:rPr>
                <w:spacing w:val="-3"/>
                <w:sz w:val="24"/>
              </w:rPr>
              <w:t xml:space="preserve"> </w:t>
            </w:r>
            <w:r w:rsidRPr="003A32BD">
              <w:rPr>
                <w:sz w:val="24"/>
              </w:rPr>
              <w:t>Letters</w:t>
            </w:r>
            <w:r w:rsidRPr="003A32BD">
              <w:rPr>
                <w:spacing w:val="-1"/>
                <w:sz w:val="24"/>
              </w:rPr>
              <w:t xml:space="preserve"> </w:t>
            </w:r>
            <w:r w:rsidRPr="003A32BD">
              <w:rPr>
                <w:sz w:val="24"/>
              </w:rPr>
              <w:t>–</w:t>
            </w:r>
            <w:r w:rsidRPr="003A32BD">
              <w:rPr>
                <w:spacing w:val="-4"/>
                <w:sz w:val="24"/>
              </w:rPr>
              <w:t xml:space="preserve"> </w:t>
            </w:r>
            <w:r w:rsidRPr="003A32BD">
              <w:rPr>
                <w:sz w:val="24"/>
              </w:rPr>
              <w:t>Legal</w:t>
            </w:r>
            <w:r w:rsidRPr="003A32BD">
              <w:rPr>
                <w:spacing w:val="-3"/>
                <w:sz w:val="24"/>
              </w:rPr>
              <w:t xml:space="preserve"> </w:t>
            </w:r>
            <w:r w:rsidRPr="003A32BD">
              <w:rPr>
                <w:spacing w:val="-2"/>
                <w:sz w:val="24"/>
              </w:rPr>
              <w:t>Matters</w:t>
            </w:r>
          </w:p>
        </w:tc>
        <w:tc>
          <w:tcPr>
            <w:tcW w:w="3649" w:type="dxa"/>
          </w:tcPr>
          <w:p w14:paraId="32B49777" w14:textId="77777777" w:rsidR="00183E49" w:rsidRPr="003A32BD" w:rsidRDefault="00183E49" w:rsidP="00C865D0">
            <w:pPr>
              <w:pStyle w:val="TableParagraph"/>
              <w:spacing w:before="0"/>
              <w:ind w:right="57"/>
              <w:rPr>
                <w:sz w:val="24"/>
              </w:rPr>
            </w:pPr>
            <w:r w:rsidRPr="003A32BD">
              <w:rPr>
                <w:sz w:val="24"/>
              </w:rPr>
              <w:t>As required and directed</w:t>
            </w:r>
            <w:r w:rsidRPr="003A32BD">
              <w:rPr>
                <w:spacing w:val="-17"/>
                <w:sz w:val="24"/>
              </w:rPr>
              <w:t xml:space="preserve"> </w:t>
            </w:r>
            <w:r w:rsidRPr="003A32BD">
              <w:rPr>
                <w:sz w:val="24"/>
              </w:rPr>
              <w:t>by</w:t>
            </w:r>
            <w:r w:rsidRPr="003A32BD">
              <w:rPr>
                <w:spacing w:val="-17"/>
                <w:sz w:val="24"/>
              </w:rPr>
              <w:t xml:space="preserve"> </w:t>
            </w:r>
            <w:r w:rsidRPr="003A32BD">
              <w:rPr>
                <w:sz w:val="24"/>
              </w:rPr>
              <w:t xml:space="preserve">Covered </w:t>
            </w:r>
            <w:r w:rsidRPr="003A32BD">
              <w:rPr>
                <w:spacing w:val="-2"/>
                <w:sz w:val="24"/>
              </w:rPr>
              <w:t>California.</w:t>
            </w:r>
          </w:p>
        </w:tc>
      </w:tr>
      <w:tr w:rsidR="003A32BD" w:rsidRPr="003A32BD" w14:paraId="3EA9948D" w14:textId="77777777" w:rsidTr="00C865D0">
        <w:trPr>
          <w:trHeight w:val="395"/>
        </w:trPr>
        <w:tc>
          <w:tcPr>
            <w:tcW w:w="998" w:type="dxa"/>
          </w:tcPr>
          <w:p w14:paraId="4B641507" w14:textId="77777777" w:rsidR="00183E49" w:rsidRPr="003A32BD" w:rsidRDefault="00183E49" w:rsidP="00C865D0">
            <w:pPr>
              <w:pStyle w:val="TableParagraph"/>
              <w:spacing w:before="0"/>
              <w:ind w:left="10" w:right="2"/>
              <w:jc w:val="center"/>
              <w:rPr>
                <w:b/>
                <w:sz w:val="24"/>
              </w:rPr>
            </w:pPr>
            <w:r w:rsidRPr="003A32BD">
              <w:rPr>
                <w:b/>
                <w:spacing w:val="-5"/>
                <w:sz w:val="24"/>
              </w:rPr>
              <w:t>2.0</w:t>
            </w:r>
          </w:p>
        </w:tc>
        <w:tc>
          <w:tcPr>
            <w:tcW w:w="7838" w:type="dxa"/>
            <w:gridSpan w:val="2"/>
          </w:tcPr>
          <w:p w14:paraId="59878296" w14:textId="77777777" w:rsidR="00183E49" w:rsidRPr="003A32BD" w:rsidRDefault="00183E49" w:rsidP="00C865D0">
            <w:pPr>
              <w:pStyle w:val="TableParagraph"/>
              <w:spacing w:before="0"/>
              <w:ind w:left="108"/>
              <w:rPr>
                <w:b/>
                <w:sz w:val="24"/>
              </w:rPr>
            </w:pPr>
            <w:r w:rsidRPr="003A32BD">
              <w:rPr>
                <w:b/>
                <w:spacing w:val="-2"/>
                <w:sz w:val="24"/>
              </w:rPr>
              <w:t>Opinions</w:t>
            </w:r>
          </w:p>
        </w:tc>
      </w:tr>
      <w:tr w:rsidR="003A32BD" w:rsidRPr="003A32BD" w14:paraId="144B88B9" w14:textId="77777777" w:rsidTr="00C865D0">
        <w:trPr>
          <w:trHeight w:val="503"/>
        </w:trPr>
        <w:tc>
          <w:tcPr>
            <w:tcW w:w="998" w:type="dxa"/>
          </w:tcPr>
          <w:p w14:paraId="0AB4B9D2" w14:textId="77777777" w:rsidR="00183E49" w:rsidRPr="003A32BD" w:rsidRDefault="00183E49" w:rsidP="00C865D0">
            <w:pPr>
              <w:pStyle w:val="TableParagraph"/>
              <w:spacing w:before="0"/>
              <w:ind w:left="10" w:right="2"/>
              <w:jc w:val="center"/>
              <w:rPr>
                <w:sz w:val="24"/>
              </w:rPr>
            </w:pPr>
            <w:r w:rsidRPr="003A32BD">
              <w:rPr>
                <w:spacing w:val="-5"/>
                <w:sz w:val="24"/>
              </w:rPr>
              <w:t>2.1</w:t>
            </w:r>
          </w:p>
        </w:tc>
        <w:tc>
          <w:tcPr>
            <w:tcW w:w="4189" w:type="dxa"/>
          </w:tcPr>
          <w:p w14:paraId="52496389" w14:textId="77777777" w:rsidR="00183E49" w:rsidRPr="003A32BD" w:rsidRDefault="00183E49" w:rsidP="00C865D0">
            <w:pPr>
              <w:pStyle w:val="TableParagraph"/>
              <w:spacing w:before="0"/>
              <w:ind w:left="108"/>
              <w:rPr>
                <w:sz w:val="24"/>
              </w:rPr>
            </w:pPr>
            <w:r w:rsidRPr="003A32BD">
              <w:rPr>
                <w:sz w:val="24"/>
              </w:rPr>
              <w:t>Legal</w:t>
            </w:r>
            <w:r w:rsidRPr="003A32BD">
              <w:rPr>
                <w:spacing w:val="-4"/>
                <w:sz w:val="24"/>
              </w:rPr>
              <w:t xml:space="preserve"> </w:t>
            </w:r>
            <w:r w:rsidRPr="003A32BD">
              <w:rPr>
                <w:spacing w:val="-2"/>
                <w:sz w:val="24"/>
              </w:rPr>
              <w:t>Opinions</w:t>
            </w:r>
          </w:p>
        </w:tc>
        <w:tc>
          <w:tcPr>
            <w:tcW w:w="3649" w:type="dxa"/>
          </w:tcPr>
          <w:p w14:paraId="647C6C17" w14:textId="77777777" w:rsidR="00183E49" w:rsidRPr="003A32BD" w:rsidRDefault="00183E49" w:rsidP="00C865D0">
            <w:pPr>
              <w:pStyle w:val="TableParagraph"/>
              <w:spacing w:before="0"/>
              <w:ind w:right="57"/>
              <w:rPr>
                <w:sz w:val="24"/>
              </w:rPr>
            </w:pPr>
            <w:r w:rsidRPr="003A32BD">
              <w:rPr>
                <w:sz w:val="24"/>
              </w:rPr>
              <w:t>As required and directed</w:t>
            </w:r>
            <w:r w:rsidRPr="003A32BD">
              <w:rPr>
                <w:spacing w:val="-17"/>
                <w:sz w:val="24"/>
              </w:rPr>
              <w:t xml:space="preserve"> </w:t>
            </w:r>
            <w:r w:rsidRPr="003A32BD">
              <w:rPr>
                <w:sz w:val="24"/>
              </w:rPr>
              <w:t>by</w:t>
            </w:r>
            <w:r w:rsidRPr="003A32BD">
              <w:rPr>
                <w:spacing w:val="-17"/>
                <w:sz w:val="24"/>
              </w:rPr>
              <w:t xml:space="preserve"> </w:t>
            </w:r>
            <w:r w:rsidRPr="003A32BD">
              <w:rPr>
                <w:sz w:val="24"/>
              </w:rPr>
              <w:t xml:space="preserve">Covered </w:t>
            </w:r>
            <w:r w:rsidRPr="003A32BD">
              <w:rPr>
                <w:spacing w:val="-2"/>
                <w:sz w:val="24"/>
              </w:rPr>
              <w:t>California.</w:t>
            </w:r>
          </w:p>
        </w:tc>
      </w:tr>
    </w:tbl>
    <w:p w14:paraId="79E1EE3B" w14:textId="77777777" w:rsidR="00CB4FF2" w:rsidRPr="003A32BD" w:rsidRDefault="006628C6" w:rsidP="00E46FE5">
      <w:pPr>
        <w:pStyle w:val="ListParagraph"/>
        <w:numPr>
          <w:ilvl w:val="0"/>
          <w:numId w:val="1"/>
        </w:numPr>
        <w:spacing w:after="240"/>
        <w:ind w:left="720"/>
        <w:rPr>
          <w:spacing w:val="-2"/>
          <w:u w:val="single"/>
        </w:rPr>
      </w:pPr>
      <w:r w:rsidRPr="003A32BD">
        <w:rPr>
          <w:b/>
          <w:spacing w:val="-2"/>
          <w:sz w:val="24"/>
          <w:szCs w:val="24"/>
          <w:u w:val="single"/>
        </w:rPr>
        <w:t>Reporting Headquarters Location</w:t>
      </w:r>
    </w:p>
    <w:p w14:paraId="3E077B58" w14:textId="4FB2A0BE" w:rsidR="00CB4FF2" w:rsidRPr="003A32BD" w:rsidRDefault="006628C6" w:rsidP="00E46FE5">
      <w:pPr>
        <w:pStyle w:val="BodyText"/>
        <w:spacing w:after="240"/>
        <w:ind w:left="820"/>
      </w:pPr>
      <w:r w:rsidRPr="003A32BD">
        <w:t>The</w:t>
      </w:r>
      <w:r w:rsidRPr="003A32BD">
        <w:rPr>
          <w:spacing w:val="-3"/>
        </w:rPr>
        <w:t xml:space="preserve"> </w:t>
      </w:r>
      <w:r w:rsidRPr="003A32BD">
        <w:t>Contractor</w:t>
      </w:r>
      <w:r w:rsidRPr="003A32BD">
        <w:rPr>
          <w:spacing w:val="-3"/>
        </w:rPr>
        <w:t xml:space="preserve"> </w:t>
      </w:r>
      <w:r w:rsidRPr="003A32BD">
        <w:t>is</w:t>
      </w:r>
      <w:r w:rsidRPr="003A32BD">
        <w:rPr>
          <w:spacing w:val="-3"/>
        </w:rPr>
        <w:t xml:space="preserve"> </w:t>
      </w:r>
      <w:r w:rsidR="006C1519" w:rsidRPr="003A32BD">
        <w:t>required to perform all services under this Agreement on site at Covered California, unless directed otherwise by the project representative listed in this Exhibit. The Covered California office is located at 1601 Exposition Boulevard, Sacramento, California, 95815</w:t>
      </w:r>
      <w:r w:rsidRPr="003A32BD">
        <w:t xml:space="preserve">. Travel and expenses for reporting to this headquarters location shall not be reimbursed. </w:t>
      </w:r>
    </w:p>
    <w:p w14:paraId="4DCE4414"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Reassignment of Personnel</w:t>
      </w:r>
    </w:p>
    <w:p w14:paraId="68AB2E63"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The Contractor shall not reassign nor substitute personnel assigned to the contract during the contract term without prior written approval of Covered California.</w:t>
      </w:r>
      <w:r w:rsidRPr="00542657">
        <w:rPr>
          <w:spacing w:val="-3"/>
          <w:sz w:val="24"/>
          <w:szCs w:val="24"/>
        </w:rPr>
        <w:t xml:space="preserve"> </w:t>
      </w:r>
      <w:r w:rsidRPr="00542657">
        <w:rPr>
          <w:sz w:val="24"/>
          <w:szCs w:val="24"/>
        </w:rPr>
        <w:t>If</w:t>
      </w:r>
      <w:r w:rsidRPr="00542657">
        <w:rPr>
          <w:spacing w:val="-4"/>
          <w:sz w:val="24"/>
          <w:szCs w:val="24"/>
        </w:rPr>
        <w:t xml:space="preserve"> </w:t>
      </w:r>
      <w:r w:rsidRPr="00542657">
        <w:rPr>
          <w:sz w:val="24"/>
          <w:szCs w:val="24"/>
        </w:rPr>
        <w:t>a</w:t>
      </w:r>
      <w:r w:rsidRPr="00542657">
        <w:rPr>
          <w:spacing w:val="-4"/>
          <w:sz w:val="24"/>
          <w:szCs w:val="24"/>
        </w:rPr>
        <w:t xml:space="preserve"> </w:t>
      </w:r>
      <w:r w:rsidRPr="00542657">
        <w:rPr>
          <w:sz w:val="24"/>
          <w:szCs w:val="24"/>
        </w:rPr>
        <w:t>Contractor</w:t>
      </w:r>
      <w:r w:rsidRPr="00542657">
        <w:rPr>
          <w:spacing w:val="-4"/>
          <w:sz w:val="24"/>
          <w:szCs w:val="24"/>
        </w:rPr>
        <w:t xml:space="preserve"> </w:t>
      </w:r>
      <w:r w:rsidRPr="00542657">
        <w:rPr>
          <w:sz w:val="24"/>
          <w:szCs w:val="24"/>
        </w:rPr>
        <w:t>employee</w:t>
      </w:r>
      <w:r w:rsidRPr="00542657">
        <w:rPr>
          <w:spacing w:val="-4"/>
          <w:sz w:val="24"/>
          <w:szCs w:val="24"/>
        </w:rPr>
        <w:t xml:space="preserve"> </w:t>
      </w:r>
      <w:r w:rsidRPr="00542657">
        <w:rPr>
          <w:sz w:val="24"/>
          <w:szCs w:val="24"/>
        </w:rPr>
        <w:t>is</w:t>
      </w:r>
      <w:r w:rsidRPr="00542657">
        <w:rPr>
          <w:spacing w:val="-4"/>
          <w:sz w:val="24"/>
          <w:szCs w:val="24"/>
        </w:rPr>
        <w:t xml:space="preserve"> </w:t>
      </w:r>
      <w:r w:rsidRPr="00542657">
        <w:rPr>
          <w:sz w:val="24"/>
          <w:szCs w:val="24"/>
        </w:rPr>
        <w:t>unable</w:t>
      </w:r>
      <w:r w:rsidRPr="00542657">
        <w:rPr>
          <w:spacing w:val="-6"/>
          <w:sz w:val="24"/>
          <w:szCs w:val="24"/>
        </w:rPr>
        <w:t xml:space="preserve"> </w:t>
      </w:r>
      <w:r w:rsidRPr="00542657">
        <w:rPr>
          <w:sz w:val="24"/>
          <w:szCs w:val="24"/>
        </w:rPr>
        <w:t>to</w:t>
      </w:r>
      <w:r w:rsidRPr="00542657">
        <w:rPr>
          <w:spacing w:val="-3"/>
          <w:sz w:val="24"/>
          <w:szCs w:val="24"/>
        </w:rPr>
        <w:t xml:space="preserve"> </w:t>
      </w:r>
      <w:r w:rsidRPr="00542657">
        <w:rPr>
          <w:sz w:val="24"/>
          <w:szCs w:val="24"/>
        </w:rPr>
        <w:t>perform</w:t>
      </w:r>
      <w:r w:rsidRPr="00542657">
        <w:rPr>
          <w:spacing w:val="-6"/>
          <w:sz w:val="24"/>
          <w:szCs w:val="24"/>
        </w:rPr>
        <w:t xml:space="preserve"> </w:t>
      </w:r>
      <w:r w:rsidRPr="00542657">
        <w:rPr>
          <w:sz w:val="24"/>
          <w:szCs w:val="24"/>
        </w:rPr>
        <w:t>duties</w:t>
      </w:r>
      <w:r w:rsidRPr="00542657">
        <w:rPr>
          <w:spacing w:val="-4"/>
          <w:sz w:val="24"/>
          <w:szCs w:val="24"/>
        </w:rPr>
        <w:t xml:space="preserve"> </w:t>
      </w:r>
      <w:r w:rsidRPr="00542657">
        <w:rPr>
          <w:sz w:val="24"/>
          <w:szCs w:val="24"/>
        </w:rPr>
        <w:t>due</w:t>
      </w:r>
      <w:r w:rsidRPr="00542657">
        <w:rPr>
          <w:spacing w:val="-4"/>
          <w:sz w:val="24"/>
          <w:szCs w:val="24"/>
        </w:rPr>
        <w:t xml:space="preserve"> </w:t>
      </w:r>
      <w:r w:rsidRPr="00542657">
        <w:rPr>
          <w:sz w:val="24"/>
          <w:szCs w:val="24"/>
        </w:rPr>
        <w:t>to</w:t>
      </w:r>
      <w:r w:rsidRPr="00542657">
        <w:rPr>
          <w:spacing w:val="-4"/>
          <w:sz w:val="24"/>
          <w:szCs w:val="24"/>
        </w:rPr>
        <w:t xml:space="preserve"> </w:t>
      </w:r>
      <w:r w:rsidRPr="00542657">
        <w:rPr>
          <w:sz w:val="24"/>
          <w:szCs w:val="24"/>
        </w:rPr>
        <w:t>illness, resignation, or other factors beyond the Contractor’s control, the Contractor shall make every reasonable effort to provide suitable substitute personnel.</w:t>
      </w:r>
    </w:p>
    <w:p w14:paraId="0A1F802F"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 xml:space="preserve">Substitute personnel shall not automatically receive the hourly rate of the individual or position being replaced. Covered California and the Contractor </w:t>
      </w:r>
      <w:r w:rsidRPr="00542657">
        <w:rPr>
          <w:sz w:val="24"/>
          <w:szCs w:val="24"/>
        </w:rPr>
        <w:lastRenderedPageBreak/>
        <w:t>shall</w:t>
      </w:r>
      <w:r w:rsidRPr="00E46FE5">
        <w:rPr>
          <w:sz w:val="24"/>
          <w:szCs w:val="24"/>
        </w:rPr>
        <w:t xml:space="preserve"> </w:t>
      </w:r>
      <w:r w:rsidRPr="00542657">
        <w:rPr>
          <w:sz w:val="24"/>
          <w:szCs w:val="24"/>
        </w:rPr>
        <w:t>negotiate</w:t>
      </w:r>
      <w:r w:rsidRPr="00E46FE5">
        <w:rPr>
          <w:sz w:val="24"/>
          <w:szCs w:val="24"/>
        </w:rPr>
        <w:t xml:space="preserve"> </w:t>
      </w:r>
      <w:r w:rsidRPr="00542657">
        <w:rPr>
          <w:sz w:val="24"/>
          <w:szCs w:val="24"/>
        </w:rPr>
        <w:t>the</w:t>
      </w:r>
      <w:r w:rsidRPr="00E46FE5">
        <w:rPr>
          <w:sz w:val="24"/>
          <w:szCs w:val="24"/>
        </w:rPr>
        <w:t xml:space="preserve"> </w:t>
      </w:r>
      <w:r w:rsidRPr="00542657">
        <w:rPr>
          <w:sz w:val="24"/>
          <w:szCs w:val="24"/>
        </w:rPr>
        <w:t>hourly</w:t>
      </w:r>
      <w:r w:rsidRPr="00E46FE5">
        <w:rPr>
          <w:sz w:val="24"/>
          <w:szCs w:val="24"/>
        </w:rPr>
        <w:t xml:space="preserve"> </w:t>
      </w:r>
      <w:r w:rsidRPr="00542657">
        <w:rPr>
          <w:sz w:val="24"/>
          <w:szCs w:val="24"/>
        </w:rPr>
        <w:t>rate</w:t>
      </w:r>
      <w:r w:rsidRPr="00E46FE5">
        <w:rPr>
          <w:sz w:val="24"/>
          <w:szCs w:val="24"/>
        </w:rPr>
        <w:t xml:space="preserve"> </w:t>
      </w:r>
      <w:r w:rsidRPr="00542657">
        <w:rPr>
          <w:sz w:val="24"/>
          <w:szCs w:val="24"/>
        </w:rPr>
        <w:t>of</w:t>
      </w:r>
      <w:r w:rsidRPr="00E46FE5">
        <w:rPr>
          <w:sz w:val="24"/>
          <w:szCs w:val="24"/>
        </w:rPr>
        <w:t xml:space="preserve"> </w:t>
      </w:r>
      <w:r w:rsidRPr="00542657">
        <w:rPr>
          <w:sz w:val="24"/>
          <w:szCs w:val="24"/>
        </w:rPr>
        <w:t>any</w:t>
      </w:r>
      <w:r w:rsidRPr="00E46FE5">
        <w:rPr>
          <w:sz w:val="24"/>
          <w:szCs w:val="24"/>
        </w:rPr>
        <w:t xml:space="preserve"> </w:t>
      </w:r>
      <w:r w:rsidRPr="00542657">
        <w:rPr>
          <w:sz w:val="24"/>
          <w:szCs w:val="24"/>
        </w:rPr>
        <w:t>substitute</w:t>
      </w:r>
      <w:r w:rsidRPr="00E46FE5">
        <w:rPr>
          <w:sz w:val="24"/>
          <w:szCs w:val="24"/>
        </w:rPr>
        <w:t xml:space="preserve"> </w:t>
      </w:r>
      <w:r w:rsidRPr="00542657">
        <w:rPr>
          <w:sz w:val="24"/>
          <w:szCs w:val="24"/>
        </w:rPr>
        <w:t>personnel</w:t>
      </w:r>
      <w:r w:rsidRPr="00E46FE5">
        <w:rPr>
          <w:sz w:val="24"/>
          <w:szCs w:val="24"/>
        </w:rPr>
        <w:t xml:space="preserve"> </w:t>
      </w:r>
      <w:r w:rsidRPr="00542657">
        <w:rPr>
          <w:sz w:val="24"/>
          <w:szCs w:val="24"/>
        </w:rPr>
        <w:t>to</w:t>
      </w:r>
      <w:r w:rsidRPr="00E46FE5">
        <w:rPr>
          <w:sz w:val="24"/>
          <w:szCs w:val="24"/>
        </w:rPr>
        <w:t xml:space="preserve"> </w:t>
      </w:r>
      <w:r w:rsidRPr="00542657">
        <w:rPr>
          <w:sz w:val="24"/>
          <w:szCs w:val="24"/>
        </w:rPr>
        <w:t>the</w:t>
      </w:r>
      <w:r w:rsidRPr="00E46FE5">
        <w:rPr>
          <w:sz w:val="24"/>
          <w:szCs w:val="24"/>
        </w:rPr>
        <w:t xml:space="preserve"> </w:t>
      </w:r>
      <w:r w:rsidRPr="00542657">
        <w:rPr>
          <w:sz w:val="24"/>
          <w:szCs w:val="24"/>
        </w:rPr>
        <w:t>contract.</w:t>
      </w:r>
      <w:r w:rsidRPr="00E46FE5">
        <w:rPr>
          <w:sz w:val="24"/>
          <w:szCs w:val="24"/>
        </w:rPr>
        <w:t xml:space="preserve"> </w:t>
      </w:r>
      <w:r w:rsidRPr="00542657">
        <w:rPr>
          <w:sz w:val="24"/>
          <w:szCs w:val="24"/>
        </w:rPr>
        <w:t>The hourly rate negotiated shall be dependent, in part, on the experience and individual skills of the proposed substitute personnel. The negotiated rate cannot exceed the hourly rate stated in the contract.</w:t>
      </w:r>
    </w:p>
    <w:p w14:paraId="12282B22"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Covered California reserves the right to request a Contractor employee be removed</w:t>
      </w:r>
      <w:r w:rsidRPr="00E46FE5">
        <w:rPr>
          <w:sz w:val="24"/>
          <w:szCs w:val="24"/>
        </w:rPr>
        <w:t xml:space="preserve"> </w:t>
      </w:r>
      <w:r w:rsidRPr="00542657">
        <w:rPr>
          <w:sz w:val="24"/>
          <w:szCs w:val="24"/>
        </w:rPr>
        <w:t>from</w:t>
      </w:r>
      <w:r w:rsidRPr="00E46FE5">
        <w:rPr>
          <w:sz w:val="24"/>
          <w:szCs w:val="24"/>
        </w:rPr>
        <w:t xml:space="preserve"> </w:t>
      </w:r>
      <w:r w:rsidRPr="00542657">
        <w:rPr>
          <w:sz w:val="24"/>
          <w:szCs w:val="24"/>
        </w:rPr>
        <w:t>performing</w:t>
      </w:r>
      <w:r w:rsidRPr="00E46FE5">
        <w:rPr>
          <w:sz w:val="24"/>
          <w:szCs w:val="24"/>
        </w:rPr>
        <w:t xml:space="preserve"> </w:t>
      </w:r>
      <w:r w:rsidRPr="00542657">
        <w:rPr>
          <w:sz w:val="24"/>
          <w:szCs w:val="24"/>
        </w:rPr>
        <w:t>any</w:t>
      </w:r>
      <w:r w:rsidRPr="00E46FE5">
        <w:rPr>
          <w:sz w:val="24"/>
          <w:szCs w:val="24"/>
        </w:rPr>
        <w:t xml:space="preserve"> </w:t>
      </w:r>
      <w:r w:rsidRPr="00542657">
        <w:rPr>
          <w:sz w:val="24"/>
          <w:szCs w:val="24"/>
        </w:rPr>
        <w:t>work</w:t>
      </w:r>
      <w:r w:rsidRPr="00E46FE5">
        <w:rPr>
          <w:sz w:val="24"/>
          <w:szCs w:val="24"/>
        </w:rPr>
        <w:t xml:space="preserve"> </w:t>
      </w:r>
      <w:r w:rsidRPr="00542657">
        <w:rPr>
          <w:sz w:val="24"/>
          <w:szCs w:val="24"/>
        </w:rPr>
        <w:t>on</w:t>
      </w:r>
      <w:r w:rsidRPr="00E46FE5">
        <w:rPr>
          <w:sz w:val="24"/>
          <w:szCs w:val="24"/>
        </w:rPr>
        <w:t xml:space="preserve"> </w:t>
      </w:r>
      <w:r w:rsidRPr="00542657">
        <w:rPr>
          <w:sz w:val="24"/>
          <w:szCs w:val="24"/>
        </w:rPr>
        <w:t>the</w:t>
      </w:r>
      <w:r w:rsidRPr="00E46FE5">
        <w:rPr>
          <w:sz w:val="24"/>
          <w:szCs w:val="24"/>
        </w:rPr>
        <w:t xml:space="preserve"> </w:t>
      </w:r>
      <w:r w:rsidRPr="00542657">
        <w:rPr>
          <w:sz w:val="24"/>
          <w:szCs w:val="24"/>
        </w:rPr>
        <w:t>contract</w:t>
      </w:r>
      <w:r w:rsidRPr="00E46FE5">
        <w:rPr>
          <w:sz w:val="24"/>
          <w:szCs w:val="24"/>
        </w:rPr>
        <w:t xml:space="preserve"> </w:t>
      </w:r>
      <w:r w:rsidRPr="00542657">
        <w:rPr>
          <w:sz w:val="24"/>
          <w:szCs w:val="24"/>
        </w:rPr>
        <w:t>and,</w:t>
      </w:r>
      <w:r w:rsidRPr="00E46FE5">
        <w:rPr>
          <w:sz w:val="24"/>
          <w:szCs w:val="24"/>
        </w:rPr>
        <w:t xml:space="preserve"> </w:t>
      </w:r>
      <w:r w:rsidRPr="00542657">
        <w:rPr>
          <w:sz w:val="24"/>
          <w:szCs w:val="24"/>
        </w:rPr>
        <w:t>on</w:t>
      </w:r>
      <w:r w:rsidRPr="00E46FE5">
        <w:rPr>
          <w:sz w:val="24"/>
          <w:szCs w:val="24"/>
        </w:rPr>
        <w:t xml:space="preserve"> </w:t>
      </w:r>
      <w:r w:rsidRPr="00542657">
        <w:rPr>
          <w:sz w:val="24"/>
          <w:szCs w:val="24"/>
        </w:rPr>
        <w:t>written</w:t>
      </w:r>
      <w:r w:rsidRPr="00E46FE5">
        <w:rPr>
          <w:sz w:val="24"/>
          <w:szCs w:val="24"/>
        </w:rPr>
        <w:t xml:space="preserve"> </w:t>
      </w:r>
      <w:r w:rsidRPr="00542657">
        <w:rPr>
          <w:sz w:val="24"/>
          <w:szCs w:val="24"/>
        </w:rPr>
        <w:t>notice</w:t>
      </w:r>
      <w:r w:rsidRPr="00E46FE5">
        <w:rPr>
          <w:sz w:val="24"/>
          <w:szCs w:val="24"/>
        </w:rPr>
        <w:t xml:space="preserve"> </w:t>
      </w:r>
      <w:r w:rsidRPr="00542657">
        <w:rPr>
          <w:sz w:val="24"/>
          <w:szCs w:val="24"/>
        </w:rPr>
        <w:t>to the Contactor, the Contractor shall assign a substitute employee.</w:t>
      </w:r>
    </w:p>
    <w:p w14:paraId="13D74FA3" w14:textId="77777777" w:rsidR="00CB4FF2" w:rsidRPr="00E46FE5" w:rsidRDefault="006628C6" w:rsidP="00E46FE5">
      <w:pPr>
        <w:pStyle w:val="ListParagraph"/>
        <w:numPr>
          <w:ilvl w:val="0"/>
          <w:numId w:val="1"/>
        </w:numPr>
        <w:spacing w:after="240"/>
        <w:ind w:left="720"/>
      </w:pPr>
      <w:r w:rsidRPr="00E46FE5">
        <w:rPr>
          <w:b/>
          <w:spacing w:val="-2"/>
          <w:sz w:val="24"/>
          <w:szCs w:val="24"/>
          <w:u w:val="single"/>
        </w:rPr>
        <w:t>Contractor’s Roles and Responsibilities</w:t>
      </w:r>
    </w:p>
    <w:p w14:paraId="7775DFEE" w14:textId="77777777" w:rsidR="00CB4FF2" w:rsidRPr="00542657" w:rsidRDefault="006628C6" w:rsidP="00E46FE5">
      <w:pPr>
        <w:pStyle w:val="BodyText"/>
        <w:spacing w:after="240"/>
        <w:ind w:left="720"/>
      </w:pPr>
      <w:r w:rsidRPr="00542657">
        <w:t>The</w:t>
      </w:r>
      <w:r w:rsidRPr="00542657">
        <w:rPr>
          <w:spacing w:val="-6"/>
        </w:rPr>
        <w:t xml:space="preserve"> </w:t>
      </w:r>
      <w:r w:rsidRPr="00542657">
        <w:t>Contractor</w:t>
      </w:r>
      <w:r w:rsidRPr="00542657">
        <w:rPr>
          <w:spacing w:val="-5"/>
        </w:rPr>
        <w:t xml:space="preserve"> </w:t>
      </w:r>
      <w:r w:rsidRPr="00542657">
        <w:rPr>
          <w:spacing w:val="-2"/>
        </w:rPr>
        <w:t>shall:</w:t>
      </w:r>
    </w:p>
    <w:p w14:paraId="686FD6CB"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Designate</w:t>
      </w:r>
      <w:r w:rsidRPr="00542657">
        <w:rPr>
          <w:spacing w:val="-2"/>
          <w:sz w:val="24"/>
          <w:szCs w:val="24"/>
        </w:rPr>
        <w:t xml:space="preserve"> </w:t>
      </w:r>
      <w:r w:rsidRPr="00542657">
        <w:rPr>
          <w:sz w:val="24"/>
          <w:szCs w:val="24"/>
        </w:rPr>
        <w:t>a</w:t>
      </w:r>
      <w:r w:rsidRPr="00542657">
        <w:rPr>
          <w:spacing w:val="-4"/>
          <w:sz w:val="24"/>
          <w:szCs w:val="24"/>
        </w:rPr>
        <w:t xml:space="preserve"> </w:t>
      </w:r>
      <w:r w:rsidRPr="00542657">
        <w:rPr>
          <w:sz w:val="24"/>
          <w:szCs w:val="24"/>
        </w:rPr>
        <w:t>person</w:t>
      </w:r>
      <w:r w:rsidRPr="00542657">
        <w:rPr>
          <w:spacing w:val="-3"/>
          <w:sz w:val="24"/>
          <w:szCs w:val="24"/>
        </w:rPr>
        <w:t xml:space="preserve"> </w:t>
      </w:r>
      <w:r w:rsidRPr="00542657">
        <w:rPr>
          <w:sz w:val="24"/>
          <w:szCs w:val="24"/>
        </w:rPr>
        <w:t>to</w:t>
      </w:r>
      <w:r w:rsidRPr="00542657">
        <w:rPr>
          <w:spacing w:val="-5"/>
          <w:sz w:val="24"/>
          <w:szCs w:val="24"/>
        </w:rPr>
        <w:t xml:space="preserve"> </w:t>
      </w:r>
      <w:r w:rsidRPr="00542657">
        <w:rPr>
          <w:sz w:val="24"/>
          <w:szCs w:val="24"/>
        </w:rPr>
        <w:t>whom</w:t>
      </w:r>
      <w:r w:rsidRPr="00542657">
        <w:rPr>
          <w:spacing w:val="-2"/>
          <w:sz w:val="24"/>
          <w:szCs w:val="24"/>
        </w:rPr>
        <w:t xml:space="preserve"> </w:t>
      </w:r>
      <w:r w:rsidRPr="00542657">
        <w:rPr>
          <w:sz w:val="24"/>
          <w:szCs w:val="24"/>
        </w:rPr>
        <w:t>all</w:t>
      </w:r>
      <w:r w:rsidRPr="00542657">
        <w:rPr>
          <w:spacing w:val="-4"/>
          <w:sz w:val="24"/>
          <w:szCs w:val="24"/>
        </w:rPr>
        <w:t xml:space="preserve"> </w:t>
      </w:r>
      <w:r w:rsidRPr="00542657">
        <w:rPr>
          <w:sz w:val="24"/>
          <w:szCs w:val="24"/>
        </w:rPr>
        <w:t>project</w:t>
      </w:r>
      <w:r w:rsidRPr="00542657">
        <w:rPr>
          <w:spacing w:val="-5"/>
          <w:sz w:val="24"/>
          <w:szCs w:val="24"/>
        </w:rPr>
        <w:t xml:space="preserve"> </w:t>
      </w:r>
      <w:r w:rsidRPr="00542657">
        <w:rPr>
          <w:sz w:val="24"/>
          <w:szCs w:val="24"/>
        </w:rPr>
        <w:t>communications</w:t>
      </w:r>
      <w:r w:rsidRPr="00542657">
        <w:rPr>
          <w:spacing w:val="-5"/>
          <w:sz w:val="24"/>
          <w:szCs w:val="24"/>
        </w:rPr>
        <w:t xml:space="preserve"> </w:t>
      </w:r>
      <w:r w:rsidRPr="00542657">
        <w:rPr>
          <w:sz w:val="24"/>
          <w:szCs w:val="24"/>
        </w:rPr>
        <w:t>may</w:t>
      </w:r>
      <w:r w:rsidRPr="00542657">
        <w:rPr>
          <w:spacing w:val="-6"/>
          <w:sz w:val="24"/>
          <w:szCs w:val="24"/>
        </w:rPr>
        <w:t xml:space="preserve"> </w:t>
      </w:r>
      <w:r w:rsidRPr="00542657">
        <w:rPr>
          <w:sz w:val="24"/>
          <w:szCs w:val="24"/>
        </w:rPr>
        <w:t>be</w:t>
      </w:r>
      <w:r w:rsidRPr="00542657">
        <w:rPr>
          <w:spacing w:val="-5"/>
          <w:sz w:val="24"/>
          <w:szCs w:val="24"/>
        </w:rPr>
        <w:t xml:space="preserve"> </w:t>
      </w:r>
      <w:r w:rsidRPr="00542657">
        <w:rPr>
          <w:sz w:val="24"/>
          <w:szCs w:val="24"/>
        </w:rPr>
        <w:t>addressed and who has the authority to act on all aspects of the contract. This person will be responsible for the overall project and will be the contact for all invoicing and Contractor staffing issues.</w:t>
      </w:r>
    </w:p>
    <w:p w14:paraId="25671DB1"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Provide</w:t>
      </w:r>
      <w:r w:rsidRPr="00E46FE5">
        <w:rPr>
          <w:sz w:val="24"/>
          <w:szCs w:val="24"/>
        </w:rPr>
        <w:t xml:space="preserve"> </w:t>
      </w:r>
      <w:r w:rsidRPr="00542657">
        <w:rPr>
          <w:sz w:val="24"/>
          <w:szCs w:val="24"/>
        </w:rPr>
        <w:t>written</w:t>
      </w:r>
      <w:r w:rsidRPr="00E46FE5">
        <w:rPr>
          <w:sz w:val="24"/>
          <w:szCs w:val="24"/>
        </w:rPr>
        <w:t xml:space="preserve"> </w:t>
      </w:r>
      <w:r w:rsidRPr="00542657">
        <w:rPr>
          <w:sz w:val="24"/>
          <w:szCs w:val="24"/>
        </w:rPr>
        <w:t>reports</w:t>
      </w:r>
      <w:r w:rsidRPr="00E46FE5">
        <w:rPr>
          <w:sz w:val="24"/>
          <w:szCs w:val="24"/>
        </w:rPr>
        <w:t xml:space="preserve"> </w:t>
      </w:r>
      <w:r w:rsidRPr="00542657">
        <w:rPr>
          <w:sz w:val="24"/>
          <w:szCs w:val="24"/>
        </w:rPr>
        <w:t>for</w:t>
      </w:r>
      <w:r w:rsidRPr="00E46FE5">
        <w:rPr>
          <w:sz w:val="24"/>
          <w:szCs w:val="24"/>
        </w:rPr>
        <w:t xml:space="preserve"> </w:t>
      </w:r>
      <w:r w:rsidRPr="00542657">
        <w:rPr>
          <w:sz w:val="24"/>
          <w:szCs w:val="24"/>
        </w:rPr>
        <w:t>review</w:t>
      </w:r>
      <w:r w:rsidRPr="00E46FE5">
        <w:rPr>
          <w:sz w:val="24"/>
          <w:szCs w:val="24"/>
        </w:rPr>
        <w:t xml:space="preserve"> </w:t>
      </w:r>
      <w:r w:rsidRPr="00542657">
        <w:rPr>
          <w:sz w:val="24"/>
          <w:szCs w:val="24"/>
        </w:rPr>
        <w:t>and</w:t>
      </w:r>
      <w:r w:rsidRPr="00E46FE5">
        <w:rPr>
          <w:sz w:val="24"/>
          <w:szCs w:val="24"/>
        </w:rPr>
        <w:t xml:space="preserve"> </w:t>
      </w:r>
      <w:r w:rsidRPr="00542657">
        <w:rPr>
          <w:sz w:val="24"/>
          <w:szCs w:val="24"/>
        </w:rPr>
        <w:t>approval</w:t>
      </w:r>
      <w:r w:rsidRPr="00E46FE5">
        <w:rPr>
          <w:sz w:val="24"/>
          <w:szCs w:val="24"/>
        </w:rPr>
        <w:t xml:space="preserve"> </w:t>
      </w:r>
      <w:r w:rsidRPr="00542657">
        <w:rPr>
          <w:sz w:val="24"/>
          <w:szCs w:val="24"/>
        </w:rPr>
        <w:t>by</w:t>
      </w:r>
      <w:r w:rsidRPr="00E46FE5">
        <w:rPr>
          <w:sz w:val="24"/>
          <w:szCs w:val="24"/>
        </w:rPr>
        <w:t xml:space="preserve"> </w:t>
      </w:r>
      <w:r w:rsidRPr="00542657">
        <w:rPr>
          <w:sz w:val="24"/>
          <w:szCs w:val="24"/>
        </w:rPr>
        <w:t>Covered</w:t>
      </w:r>
      <w:r w:rsidRPr="00E46FE5">
        <w:rPr>
          <w:sz w:val="24"/>
          <w:szCs w:val="24"/>
        </w:rPr>
        <w:t xml:space="preserve"> </w:t>
      </w:r>
      <w:r w:rsidRPr="00542657">
        <w:rPr>
          <w:sz w:val="24"/>
          <w:szCs w:val="24"/>
        </w:rPr>
        <w:t>California</w:t>
      </w:r>
      <w:r w:rsidRPr="00E46FE5">
        <w:rPr>
          <w:sz w:val="24"/>
          <w:szCs w:val="24"/>
        </w:rPr>
        <w:t xml:space="preserve"> </w:t>
      </w:r>
      <w:r w:rsidRPr="00542657">
        <w:rPr>
          <w:sz w:val="24"/>
          <w:szCs w:val="24"/>
        </w:rPr>
        <w:t>and formally respond to Covered California review findings as necessary.</w:t>
      </w:r>
    </w:p>
    <w:p w14:paraId="70C589D8"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Meet</w:t>
      </w:r>
      <w:r w:rsidRPr="00E46FE5">
        <w:rPr>
          <w:sz w:val="24"/>
          <w:szCs w:val="24"/>
        </w:rPr>
        <w:t xml:space="preserve"> </w:t>
      </w:r>
      <w:r w:rsidRPr="00542657">
        <w:rPr>
          <w:sz w:val="24"/>
          <w:szCs w:val="24"/>
        </w:rPr>
        <w:t>as</w:t>
      </w:r>
      <w:r w:rsidRPr="00E46FE5">
        <w:rPr>
          <w:sz w:val="24"/>
          <w:szCs w:val="24"/>
        </w:rPr>
        <w:t xml:space="preserve"> </w:t>
      </w:r>
      <w:r w:rsidRPr="00542657">
        <w:rPr>
          <w:sz w:val="24"/>
          <w:szCs w:val="24"/>
        </w:rPr>
        <w:t>required</w:t>
      </w:r>
      <w:r w:rsidRPr="00E46FE5">
        <w:rPr>
          <w:sz w:val="24"/>
          <w:szCs w:val="24"/>
        </w:rPr>
        <w:t xml:space="preserve"> </w:t>
      </w:r>
      <w:r w:rsidRPr="00542657">
        <w:rPr>
          <w:sz w:val="24"/>
          <w:szCs w:val="24"/>
        </w:rPr>
        <w:t>with</w:t>
      </w:r>
      <w:r w:rsidRPr="00E46FE5">
        <w:rPr>
          <w:sz w:val="24"/>
          <w:szCs w:val="24"/>
        </w:rPr>
        <w:t xml:space="preserve"> </w:t>
      </w:r>
      <w:r w:rsidRPr="00542657">
        <w:rPr>
          <w:sz w:val="24"/>
          <w:szCs w:val="24"/>
        </w:rPr>
        <w:t>Covered</w:t>
      </w:r>
      <w:r w:rsidRPr="00E46FE5">
        <w:rPr>
          <w:sz w:val="24"/>
          <w:szCs w:val="24"/>
        </w:rPr>
        <w:t xml:space="preserve"> </w:t>
      </w:r>
      <w:r w:rsidRPr="00542657">
        <w:rPr>
          <w:sz w:val="24"/>
          <w:szCs w:val="24"/>
        </w:rPr>
        <w:t>California</w:t>
      </w:r>
      <w:r w:rsidRPr="00E46FE5">
        <w:rPr>
          <w:sz w:val="24"/>
          <w:szCs w:val="24"/>
        </w:rPr>
        <w:t xml:space="preserve"> </w:t>
      </w:r>
      <w:r w:rsidRPr="00542657">
        <w:rPr>
          <w:sz w:val="24"/>
          <w:szCs w:val="24"/>
        </w:rPr>
        <w:t>staff</w:t>
      </w:r>
      <w:r w:rsidRPr="00E46FE5">
        <w:rPr>
          <w:sz w:val="24"/>
          <w:szCs w:val="24"/>
        </w:rPr>
        <w:t xml:space="preserve"> </w:t>
      </w:r>
      <w:r w:rsidRPr="00542657">
        <w:rPr>
          <w:sz w:val="24"/>
          <w:szCs w:val="24"/>
        </w:rPr>
        <w:t>to</w:t>
      </w:r>
      <w:r w:rsidRPr="00E46FE5">
        <w:rPr>
          <w:sz w:val="24"/>
          <w:szCs w:val="24"/>
        </w:rPr>
        <w:t xml:space="preserve"> </w:t>
      </w:r>
      <w:r w:rsidRPr="00542657">
        <w:rPr>
          <w:sz w:val="24"/>
          <w:szCs w:val="24"/>
        </w:rPr>
        <w:t>discuss</w:t>
      </w:r>
      <w:r w:rsidRPr="00E46FE5">
        <w:rPr>
          <w:sz w:val="24"/>
          <w:szCs w:val="24"/>
        </w:rPr>
        <w:t xml:space="preserve"> progress.</w:t>
      </w:r>
    </w:p>
    <w:p w14:paraId="78FC637E" w14:textId="65F0D2B7" w:rsidR="00CB4FF2" w:rsidRPr="00542657" w:rsidRDefault="006628C6" w:rsidP="00E46FE5">
      <w:pPr>
        <w:pStyle w:val="ListParagraph"/>
        <w:numPr>
          <w:ilvl w:val="1"/>
          <w:numId w:val="1"/>
        </w:numPr>
        <w:spacing w:after="240"/>
        <w:ind w:left="1080"/>
      </w:pPr>
      <w:r w:rsidRPr="00E46FE5">
        <w:rPr>
          <w:sz w:val="24"/>
          <w:szCs w:val="24"/>
        </w:rPr>
        <w:t>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w:t>
      </w:r>
      <w:r w:rsidR="00371724" w:rsidRPr="00E46FE5">
        <w:rPr>
          <w:sz w:val="24"/>
          <w:szCs w:val="24"/>
        </w:rPr>
        <w:t xml:space="preserve"> </w:t>
      </w:r>
      <w:r w:rsidRPr="00E46FE5">
        <w:rPr>
          <w:noProof/>
          <w:sz w:val="24"/>
          <w:szCs w:val="24"/>
        </w:rPr>
        <mc:AlternateContent>
          <mc:Choice Requires="wps">
            <w:drawing>
              <wp:anchor distT="0" distB="0" distL="0" distR="0" simplePos="0" relativeHeight="251657216" behindDoc="1" locked="0" layoutInCell="1" allowOverlap="1" wp14:anchorId="683A7BF2" wp14:editId="26B1F059">
                <wp:simplePos x="0" y="0"/>
                <wp:positionH relativeFrom="page">
                  <wp:posOffset>304800</wp:posOffset>
                </wp:positionH>
                <wp:positionV relativeFrom="page">
                  <wp:posOffset>304799</wp:posOffset>
                </wp:positionV>
                <wp:extent cx="7076440" cy="945070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2146FD" id="Graphic 9" o:spid="_x0000_s1026" style="position:absolute;margin-left:24pt;margin-top:24pt;width:557.2pt;height:744.15pt;z-index:-251659264;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Pr="00542657">
        <w:rPr>
          <w:sz w:val="24"/>
          <w:szCs w:val="24"/>
        </w:rPr>
        <w:t>writing</w:t>
      </w:r>
      <w:r w:rsidRPr="00E46FE5">
        <w:rPr>
          <w:sz w:val="24"/>
          <w:szCs w:val="24"/>
        </w:rPr>
        <w:t xml:space="preserve"> </w:t>
      </w:r>
      <w:r w:rsidRPr="00542657">
        <w:rPr>
          <w:sz w:val="24"/>
          <w:szCs w:val="24"/>
        </w:rPr>
        <w:t>by</w:t>
      </w:r>
      <w:r w:rsidRPr="00E46FE5">
        <w:rPr>
          <w:sz w:val="24"/>
          <w:szCs w:val="24"/>
        </w:rPr>
        <w:t xml:space="preserve"> </w:t>
      </w:r>
      <w:r w:rsidRPr="00542657">
        <w:rPr>
          <w:sz w:val="24"/>
          <w:szCs w:val="24"/>
        </w:rPr>
        <w:t>Covered</w:t>
      </w:r>
      <w:r w:rsidRPr="00E46FE5">
        <w:rPr>
          <w:sz w:val="24"/>
          <w:szCs w:val="24"/>
        </w:rPr>
        <w:t xml:space="preserve"> </w:t>
      </w:r>
      <w:r w:rsidRPr="00542657">
        <w:rPr>
          <w:sz w:val="24"/>
          <w:szCs w:val="24"/>
        </w:rPr>
        <w:t>California</w:t>
      </w:r>
      <w:r w:rsidRPr="00E46FE5">
        <w:rPr>
          <w:sz w:val="24"/>
          <w:szCs w:val="24"/>
        </w:rPr>
        <w:t xml:space="preserve"> </w:t>
      </w:r>
      <w:r w:rsidRPr="00542657">
        <w:rPr>
          <w:sz w:val="24"/>
          <w:szCs w:val="24"/>
        </w:rPr>
        <w:t>Representative.</w:t>
      </w:r>
      <w:r w:rsidRPr="00E46FE5">
        <w:rPr>
          <w:sz w:val="24"/>
          <w:szCs w:val="24"/>
        </w:rPr>
        <w:t xml:space="preserve"> </w:t>
      </w:r>
      <w:r w:rsidRPr="00542657">
        <w:rPr>
          <w:sz w:val="24"/>
          <w:szCs w:val="24"/>
        </w:rPr>
        <w:t>Failure</w:t>
      </w:r>
      <w:r w:rsidRPr="00E46FE5">
        <w:rPr>
          <w:sz w:val="24"/>
          <w:szCs w:val="24"/>
        </w:rPr>
        <w:t xml:space="preserve"> </w:t>
      </w:r>
      <w:r w:rsidRPr="00542657">
        <w:rPr>
          <w:sz w:val="24"/>
          <w:szCs w:val="24"/>
        </w:rPr>
        <w:t>to</w:t>
      </w:r>
      <w:r w:rsidRPr="00E46FE5">
        <w:rPr>
          <w:sz w:val="24"/>
          <w:szCs w:val="24"/>
        </w:rPr>
        <w:t xml:space="preserve"> </w:t>
      </w:r>
      <w:r w:rsidRPr="00542657">
        <w:rPr>
          <w:sz w:val="24"/>
          <w:szCs w:val="24"/>
        </w:rPr>
        <w:t>receive</w:t>
      </w:r>
      <w:r w:rsidRPr="00E46FE5">
        <w:rPr>
          <w:sz w:val="24"/>
          <w:szCs w:val="24"/>
        </w:rPr>
        <w:t xml:space="preserve"> </w:t>
      </w:r>
      <w:r w:rsidRPr="00542657">
        <w:rPr>
          <w:sz w:val="24"/>
          <w:szCs w:val="24"/>
        </w:rPr>
        <w:t>the</w:t>
      </w:r>
      <w:r w:rsidRPr="00E46FE5">
        <w:rPr>
          <w:sz w:val="24"/>
          <w:szCs w:val="24"/>
        </w:rPr>
        <w:t xml:space="preserve"> </w:t>
      </w:r>
      <w:r w:rsidRPr="00542657">
        <w:rPr>
          <w:sz w:val="24"/>
          <w:szCs w:val="24"/>
        </w:rPr>
        <w:t>required approvals may result in termination of the contract.</w:t>
      </w:r>
    </w:p>
    <w:p w14:paraId="62EEEF3C"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Covered California’s Roles and Responsibilities</w:t>
      </w:r>
    </w:p>
    <w:p w14:paraId="19802D8C" w14:textId="77777777" w:rsidR="00CB4FF2" w:rsidRPr="00542657" w:rsidRDefault="006628C6" w:rsidP="00E46FE5">
      <w:pPr>
        <w:pStyle w:val="BodyText"/>
        <w:spacing w:after="240"/>
        <w:ind w:left="720"/>
      </w:pPr>
      <w:r w:rsidRPr="00542657">
        <w:t>Covered</w:t>
      </w:r>
      <w:r w:rsidRPr="00542657">
        <w:rPr>
          <w:spacing w:val="-16"/>
        </w:rPr>
        <w:t xml:space="preserve"> </w:t>
      </w:r>
      <w:r w:rsidRPr="00542657">
        <w:t>California</w:t>
      </w:r>
      <w:r w:rsidRPr="00542657">
        <w:rPr>
          <w:spacing w:val="-13"/>
        </w:rPr>
        <w:t xml:space="preserve"> </w:t>
      </w:r>
      <w:r w:rsidRPr="00542657">
        <w:rPr>
          <w:spacing w:val="-2"/>
        </w:rPr>
        <w:t>shall:</w:t>
      </w:r>
    </w:p>
    <w:p w14:paraId="31FD4948"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Designate the Covered California Representative to whom all Contractor communications</w:t>
      </w:r>
      <w:r w:rsidRPr="00542657">
        <w:rPr>
          <w:spacing w:val="-6"/>
          <w:sz w:val="24"/>
          <w:szCs w:val="24"/>
        </w:rPr>
        <w:t xml:space="preserve"> </w:t>
      </w:r>
      <w:r w:rsidRPr="00542657">
        <w:rPr>
          <w:sz w:val="24"/>
          <w:szCs w:val="24"/>
        </w:rPr>
        <w:t>may</w:t>
      </w:r>
      <w:r w:rsidRPr="00542657">
        <w:rPr>
          <w:spacing w:val="-6"/>
          <w:sz w:val="24"/>
          <w:szCs w:val="24"/>
        </w:rPr>
        <w:t xml:space="preserve"> </w:t>
      </w:r>
      <w:r w:rsidRPr="00542657">
        <w:rPr>
          <w:sz w:val="24"/>
          <w:szCs w:val="24"/>
        </w:rPr>
        <w:t>be</w:t>
      </w:r>
      <w:r w:rsidRPr="00542657">
        <w:rPr>
          <w:spacing w:val="-3"/>
          <w:sz w:val="24"/>
          <w:szCs w:val="24"/>
        </w:rPr>
        <w:t xml:space="preserve"> </w:t>
      </w:r>
      <w:r w:rsidRPr="00542657">
        <w:rPr>
          <w:sz w:val="24"/>
          <w:szCs w:val="24"/>
        </w:rPr>
        <w:t>addressed</w:t>
      </w:r>
      <w:r w:rsidRPr="00542657">
        <w:rPr>
          <w:spacing w:val="-3"/>
          <w:sz w:val="24"/>
          <w:szCs w:val="24"/>
        </w:rPr>
        <w:t xml:space="preserve"> </w:t>
      </w:r>
      <w:r w:rsidRPr="00542657">
        <w:rPr>
          <w:sz w:val="24"/>
          <w:szCs w:val="24"/>
        </w:rPr>
        <w:t>and</w:t>
      </w:r>
      <w:r w:rsidRPr="00542657">
        <w:rPr>
          <w:spacing w:val="-3"/>
          <w:sz w:val="24"/>
          <w:szCs w:val="24"/>
        </w:rPr>
        <w:t xml:space="preserve"> </w:t>
      </w:r>
      <w:r w:rsidRPr="00542657">
        <w:rPr>
          <w:sz w:val="24"/>
          <w:szCs w:val="24"/>
        </w:rPr>
        <w:t>who</w:t>
      </w:r>
      <w:r w:rsidRPr="00542657">
        <w:rPr>
          <w:spacing w:val="-5"/>
          <w:sz w:val="24"/>
          <w:szCs w:val="24"/>
        </w:rPr>
        <w:t xml:space="preserve"> </w:t>
      </w:r>
      <w:r w:rsidRPr="00542657">
        <w:rPr>
          <w:sz w:val="24"/>
          <w:szCs w:val="24"/>
        </w:rPr>
        <w:t>has</w:t>
      </w:r>
      <w:r w:rsidRPr="00542657">
        <w:rPr>
          <w:spacing w:val="-3"/>
          <w:sz w:val="24"/>
          <w:szCs w:val="24"/>
        </w:rPr>
        <w:t xml:space="preserve"> </w:t>
      </w:r>
      <w:r w:rsidRPr="00542657">
        <w:rPr>
          <w:sz w:val="24"/>
          <w:szCs w:val="24"/>
        </w:rPr>
        <w:t>the</w:t>
      </w:r>
      <w:r w:rsidRPr="00542657">
        <w:rPr>
          <w:spacing w:val="-5"/>
          <w:sz w:val="24"/>
          <w:szCs w:val="24"/>
        </w:rPr>
        <w:t xml:space="preserve"> </w:t>
      </w:r>
      <w:r w:rsidRPr="00542657">
        <w:rPr>
          <w:sz w:val="24"/>
          <w:szCs w:val="24"/>
        </w:rPr>
        <w:t>authority</w:t>
      </w:r>
      <w:r w:rsidRPr="00542657">
        <w:rPr>
          <w:spacing w:val="-5"/>
          <w:sz w:val="24"/>
          <w:szCs w:val="24"/>
        </w:rPr>
        <w:t xml:space="preserve"> </w:t>
      </w:r>
      <w:r w:rsidRPr="00542657">
        <w:rPr>
          <w:sz w:val="24"/>
          <w:szCs w:val="24"/>
        </w:rPr>
        <w:t>to</w:t>
      </w:r>
      <w:r w:rsidRPr="00542657">
        <w:rPr>
          <w:spacing w:val="-3"/>
          <w:sz w:val="24"/>
          <w:szCs w:val="24"/>
        </w:rPr>
        <w:t xml:space="preserve"> </w:t>
      </w:r>
      <w:r w:rsidRPr="00542657">
        <w:rPr>
          <w:sz w:val="24"/>
          <w:szCs w:val="24"/>
        </w:rPr>
        <w:t>act</w:t>
      </w:r>
      <w:r w:rsidRPr="00542657">
        <w:rPr>
          <w:spacing w:val="-5"/>
          <w:sz w:val="24"/>
          <w:szCs w:val="24"/>
        </w:rPr>
        <w:t xml:space="preserve"> </w:t>
      </w:r>
      <w:r w:rsidRPr="00542657">
        <w:rPr>
          <w:sz w:val="24"/>
          <w:szCs w:val="24"/>
        </w:rPr>
        <w:t>on</w:t>
      </w:r>
      <w:r w:rsidRPr="00542657">
        <w:rPr>
          <w:spacing w:val="-5"/>
          <w:sz w:val="24"/>
          <w:szCs w:val="24"/>
        </w:rPr>
        <w:t xml:space="preserve"> </w:t>
      </w:r>
      <w:r w:rsidRPr="00542657">
        <w:rPr>
          <w:sz w:val="24"/>
          <w:szCs w:val="24"/>
        </w:rPr>
        <w:t>all aspects of the contract.</w:t>
      </w:r>
    </w:p>
    <w:p w14:paraId="5CF13043" w14:textId="77777777" w:rsidR="00CB4FF2" w:rsidRPr="00E46FE5" w:rsidRDefault="006628C6" w:rsidP="00E46FE5">
      <w:pPr>
        <w:pStyle w:val="ListParagraph"/>
        <w:numPr>
          <w:ilvl w:val="1"/>
          <w:numId w:val="1"/>
        </w:numPr>
        <w:spacing w:after="240"/>
        <w:ind w:left="1080"/>
        <w:rPr>
          <w:spacing w:val="-5"/>
          <w:sz w:val="24"/>
          <w:szCs w:val="24"/>
        </w:rPr>
      </w:pPr>
      <w:r w:rsidRPr="00E46FE5">
        <w:rPr>
          <w:spacing w:val="-5"/>
          <w:sz w:val="24"/>
          <w:szCs w:val="24"/>
        </w:rPr>
        <w:t>Provide access to business and</w:t>
      </w:r>
      <w:r w:rsidRPr="00542657">
        <w:rPr>
          <w:spacing w:val="-5"/>
          <w:sz w:val="24"/>
          <w:szCs w:val="24"/>
        </w:rPr>
        <w:t xml:space="preserve"> </w:t>
      </w:r>
      <w:r w:rsidRPr="00E46FE5">
        <w:rPr>
          <w:spacing w:val="-5"/>
          <w:sz w:val="24"/>
          <w:szCs w:val="24"/>
        </w:rPr>
        <w:t>technical documents</w:t>
      </w:r>
      <w:r w:rsidRPr="00542657">
        <w:rPr>
          <w:spacing w:val="-5"/>
          <w:sz w:val="24"/>
          <w:szCs w:val="24"/>
        </w:rPr>
        <w:t xml:space="preserve"> </w:t>
      </w:r>
      <w:r w:rsidRPr="00E46FE5">
        <w:rPr>
          <w:spacing w:val="-5"/>
          <w:sz w:val="24"/>
          <w:szCs w:val="24"/>
        </w:rPr>
        <w:t>as necessary for the Contractor to complete the tasks identified in this Agreement.</w:t>
      </w:r>
    </w:p>
    <w:p w14:paraId="34611F7C" w14:textId="77777777" w:rsidR="00CB4FF2" w:rsidRPr="00E46FE5" w:rsidRDefault="006628C6" w:rsidP="00E46FE5">
      <w:pPr>
        <w:pStyle w:val="ListParagraph"/>
        <w:numPr>
          <w:ilvl w:val="1"/>
          <w:numId w:val="1"/>
        </w:numPr>
        <w:spacing w:after="240"/>
        <w:ind w:left="1080"/>
        <w:rPr>
          <w:spacing w:val="-5"/>
          <w:sz w:val="24"/>
          <w:szCs w:val="24"/>
        </w:rPr>
      </w:pPr>
      <w:r w:rsidRPr="00E46FE5">
        <w:rPr>
          <w:spacing w:val="-5"/>
          <w:sz w:val="24"/>
          <w:szCs w:val="24"/>
        </w:rPr>
        <w:t>Ensure appropriate resources</w:t>
      </w:r>
      <w:r w:rsidRPr="00542657">
        <w:rPr>
          <w:spacing w:val="-5"/>
          <w:sz w:val="24"/>
          <w:szCs w:val="24"/>
        </w:rPr>
        <w:t xml:space="preserve"> </w:t>
      </w:r>
      <w:r w:rsidRPr="00E46FE5">
        <w:rPr>
          <w:spacing w:val="-5"/>
          <w:sz w:val="24"/>
          <w:szCs w:val="24"/>
        </w:rPr>
        <w:t>are</w:t>
      </w:r>
      <w:r w:rsidRPr="00542657">
        <w:rPr>
          <w:spacing w:val="-5"/>
          <w:sz w:val="24"/>
          <w:szCs w:val="24"/>
        </w:rPr>
        <w:t xml:space="preserve"> </w:t>
      </w:r>
      <w:r w:rsidRPr="00E46FE5">
        <w:rPr>
          <w:spacing w:val="-5"/>
          <w:sz w:val="24"/>
          <w:szCs w:val="24"/>
        </w:rPr>
        <w:t>available</w:t>
      </w:r>
      <w:r w:rsidRPr="00542657">
        <w:rPr>
          <w:spacing w:val="-5"/>
          <w:sz w:val="24"/>
          <w:szCs w:val="24"/>
        </w:rPr>
        <w:t xml:space="preserve"> </w:t>
      </w:r>
      <w:r w:rsidRPr="00E46FE5">
        <w:rPr>
          <w:spacing w:val="-5"/>
          <w:sz w:val="24"/>
          <w:szCs w:val="24"/>
        </w:rPr>
        <w:t>to perform assigned</w:t>
      </w:r>
      <w:r w:rsidRPr="00542657">
        <w:rPr>
          <w:spacing w:val="-5"/>
          <w:sz w:val="24"/>
          <w:szCs w:val="24"/>
        </w:rPr>
        <w:t xml:space="preserve"> </w:t>
      </w:r>
      <w:r w:rsidRPr="00E46FE5">
        <w:rPr>
          <w:spacing w:val="-5"/>
          <w:sz w:val="24"/>
          <w:szCs w:val="24"/>
        </w:rPr>
        <w:t>tasks,</w:t>
      </w:r>
      <w:r w:rsidRPr="00542657">
        <w:rPr>
          <w:spacing w:val="-5"/>
          <w:sz w:val="24"/>
          <w:szCs w:val="24"/>
        </w:rPr>
        <w:t xml:space="preserve"> </w:t>
      </w:r>
      <w:r w:rsidRPr="00E46FE5">
        <w:rPr>
          <w:spacing w:val="-5"/>
          <w:sz w:val="24"/>
          <w:szCs w:val="24"/>
        </w:rPr>
        <w:t>attend meetings, and answer questions.</w:t>
      </w:r>
    </w:p>
    <w:p w14:paraId="1306FAAD" w14:textId="77777777" w:rsidR="00CB4FF2" w:rsidRPr="00E46FE5" w:rsidRDefault="006628C6" w:rsidP="00E46FE5">
      <w:pPr>
        <w:pStyle w:val="ListParagraph"/>
        <w:numPr>
          <w:ilvl w:val="1"/>
          <w:numId w:val="1"/>
        </w:numPr>
        <w:spacing w:after="240"/>
        <w:ind w:left="1080" w:right="817"/>
        <w:rPr>
          <w:spacing w:val="-5"/>
          <w:sz w:val="24"/>
          <w:szCs w:val="24"/>
        </w:rPr>
      </w:pPr>
      <w:r w:rsidRPr="00E46FE5">
        <w:rPr>
          <w:spacing w:val="-5"/>
          <w:sz w:val="24"/>
          <w:szCs w:val="24"/>
        </w:rPr>
        <w:t>Ensure that decisions are made in a timely</w:t>
      </w:r>
      <w:r w:rsidRPr="00542657">
        <w:rPr>
          <w:spacing w:val="-5"/>
          <w:sz w:val="24"/>
          <w:szCs w:val="24"/>
        </w:rPr>
        <w:t xml:space="preserve"> </w:t>
      </w:r>
      <w:r w:rsidRPr="00E46FE5">
        <w:rPr>
          <w:spacing w:val="-5"/>
          <w:sz w:val="24"/>
          <w:szCs w:val="24"/>
        </w:rPr>
        <w:t>manner.</w:t>
      </w:r>
    </w:p>
    <w:p w14:paraId="54070821" w14:textId="77777777" w:rsidR="00CB4FF2" w:rsidRPr="00E46FE5" w:rsidRDefault="006628C6" w:rsidP="00E46FE5">
      <w:pPr>
        <w:pStyle w:val="ListParagraph"/>
        <w:numPr>
          <w:ilvl w:val="1"/>
          <w:numId w:val="1"/>
        </w:numPr>
        <w:spacing w:after="240"/>
        <w:ind w:left="1080" w:right="817"/>
        <w:rPr>
          <w:spacing w:val="-5"/>
          <w:sz w:val="24"/>
          <w:szCs w:val="24"/>
        </w:rPr>
      </w:pPr>
      <w:r w:rsidRPr="00E46FE5">
        <w:rPr>
          <w:spacing w:val="-5"/>
          <w:sz w:val="24"/>
          <w:szCs w:val="24"/>
        </w:rPr>
        <w:lastRenderedPageBreak/>
        <w:t>Provide work areas and meeting rooms as needed.</w:t>
      </w:r>
    </w:p>
    <w:p w14:paraId="3926C72F" w14:textId="77777777" w:rsidR="00CB4FF2" w:rsidRPr="00E46FE5" w:rsidRDefault="006628C6" w:rsidP="00E46FE5">
      <w:pPr>
        <w:pStyle w:val="ListParagraph"/>
        <w:numPr>
          <w:ilvl w:val="1"/>
          <w:numId w:val="1"/>
        </w:numPr>
        <w:spacing w:after="240"/>
        <w:ind w:left="1080"/>
        <w:rPr>
          <w:spacing w:val="-5"/>
          <w:sz w:val="24"/>
          <w:szCs w:val="24"/>
        </w:rPr>
      </w:pPr>
      <w:r w:rsidRPr="00E46FE5">
        <w:rPr>
          <w:spacing w:val="-5"/>
          <w:sz w:val="24"/>
          <w:szCs w:val="24"/>
        </w:rPr>
        <w:t>Identify and</w:t>
      </w:r>
      <w:r w:rsidRPr="00542657">
        <w:rPr>
          <w:spacing w:val="-5"/>
          <w:sz w:val="24"/>
          <w:szCs w:val="24"/>
        </w:rPr>
        <w:t xml:space="preserve"> </w:t>
      </w:r>
      <w:r w:rsidRPr="00E46FE5">
        <w:rPr>
          <w:spacing w:val="-5"/>
          <w:sz w:val="24"/>
          <w:szCs w:val="24"/>
        </w:rPr>
        <w:t>provide access to</w:t>
      </w:r>
      <w:r w:rsidRPr="00542657">
        <w:rPr>
          <w:spacing w:val="-5"/>
          <w:sz w:val="24"/>
          <w:szCs w:val="24"/>
        </w:rPr>
        <w:t xml:space="preserve"> </w:t>
      </w:r>
      <w:r w:rsidRPr="00E46FE5">
        <w:rPr>
          <w:spacing w:val="-5"/>
          <w:sz w:val="24"/>
          <w:szCs w:val="24"/>
        </w:rPr>
        <w:t>Subject Matter Experts to assist in the development of technical requirements.</w:t>
      </w:r>
    </w:p>
    <w:p w14:paraId="6053E205"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Contract Deliverables</w:t>
      </w:r>
    </w:p>
    <w:p w14:paraId="254E99FE"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The Contractor understands that all recommendations and contract deliverables</w:t>
      </w:r>
      <w:r w:rsidRPr="00542657">
        <w:rPr>
          <w:spacing w:val="-4"/>
          <w:sz w:val="24"/>
          <w:szCs w:val="24"/>
        </w:rPr>
        <w:t xml:space="preserve"> </w:t>
      </w:r>
      <w:r w:rsidRPr="00542657">
        <w:rPr>
          <w:sz w:val="24"/>
          <w:szCs w:val="24"/>
        </w:rPr>
        <w:t>must</w:t>
      </w:r>
      <w:r w:rsidRPr="00542657">
        <w:rPr>
          <w:spacing w:val="-1"/>
          <w:sz w:val="24"/>
          <w:szCs w:val="24"/>
        </w:rPr>
        <w:t xml:space="preserve"> </w:t>
      </w:r>
      <w:r w:rsidRPr="00542657">
        <w:rPr>
          <w:sz w:val="24"/>
          <w:szCs w:val="24"/>
        </w:rPr>
        <w:t>comply</w:t>
      </w:r>
      <w:r w:rsidRPr="00542657">
        <w:rPr>
          <w:spacing w:val="-5"/>
          <w:sz w:val="24"/>
          <w:szCs w:val="24"/>
        </w:rPr>
        <w:t xml:space="preserve"> </w:t>
      </w:r>
      <w:r w:rsidRPr="00542657">
        <w:rPr>
          <w:sz w:val="24"/>
          <w:szCs w:val="24"/>
        </w:rPr>
        <w:t>with</w:t>
      </w:r>
      <w:r w:rsidRPr="00542657">
        <w:rPr>
          <w:spacing w:val="-4"/>
          <w:sz w:val="24"/>
          <w:szCs w:val="24"/>
        </w:rPr>
        <w:t xml:space="preserve"> </w:t>
      </w:r>
      <w:r w:rsidRPr="00542657">
        <w:rPr>
          <w:sz w:val="24"/>
          <w:szCs w:val="24"/>
        </w:rPr>
        <w:t>the</w:t>
      </w:r>
      <w:r w:rsidRPr="00542657">
        <w:rPr>
          <w:spacing w:val="-4"/>
          <w:sz w:val="24"/>
          <w:szCs w:val="24"/>
        </w:rPr>
        <w:t xml:space="preserve"> </w:t>
      </w:r>
      <w:r w:rsidRPr="00542657">
        <w:rPr>
          <w:sz w:val="24"/>
          <w:szCs w:val="24"/>
        </w:rPr>
        <w:t>Patient</w:t>
      </w:r>
      <w:r w:rsidRPr="00542657">
        <w:rPr>
          <w:spacing w:val="-4"/>
          <w:sz w:val="24"/>
          <w:szCs w:val="24"/>
        </w:rPr>
        <w:t xml:space="preserve"> </w:t>
      </w:r>
      <w:r w:rsidRPr="00542657">
        <w:rPr>
          <w:sz w:val="24"/>
          <w:szCs w:val="24"/>
        </w:rPr>
        <w:t>Protection</w:t>
      </w:r>
      <w:r w:rsidRPr="00542657">
        <w:rPr>
          <w:spacing w:val="-6"/>
          <w:sz w:val="24"/>
          <w:szCs w:val="24"/>
        </w:rPr>
        <w:t xml:space="preserve"> </w:t>
      </w:r>
      <w:r w:rsidRPr="00542657">
        <w:rPr>
          <w:sz w:val="24"/>
          <w:szCs w:val="24"/>
        </w:rPr>
        <w:t>and</w:t>
      </w:r>
      <w:r w:rsidRPr="00542657">
        <w:rPr>
          <w:spacing w:val="-4"/>
          <w:sz w:val="24"/>
          <w:szCs w:val="24"/>
        </w:rPr>
        <w:t xml:space="preserve"> </w:t>
      </w:r>
      <w:r w:rsidRPr="00542657">
        <w:rPr>
          <w:sz w:val="24"/>
          <w:szCs w:val="24"/>
        </w:rPr>
        <w:t>Affordable</w:t>
      </w:r>
      <w:r w:rsidRPr="00542657">
        <w:rPr>
          <w:spacing w:val="-6"/>
          <w:sz w:val="24"/>
          <w:szCs w:val="24"/>
        </w:rPr>
        <w:t xml:space="preserve"> </w:t>
      </w:r>
      <w:r w:rsidRPr="00542657">
        <w:rPr>
          <w:sz w:val="24"/>
          <w:szCs w:val="24"/>
        </w:rPr>
        <w:t>Care</w:t>
      </w:r>
      <w:r w:rsidRPr="00542657">
        <w:rPr>
          <w:spacing w:val="-4"/>
          <w:sz w:val="24"/>
          <w:szCs w:val="24"/>
        </w:rPr>
        <w:t xml:space="preserve"> </w:t>
      </w:r>
      <w:r w:rsidRPr="00542657">
        <w:rPr>
          <w:sz w:val="24"/>
          <w:szCs w:val="24"/>
        </w:rPr>
        <w:t>Act of 2010, as well as sections 15438, 15439, and 100501 through 100521 of the Government Code; 1346.2 and 1366.6 of the Health and Safety Code; 10112.3 and 10112.4 of the Insurance Code.</w:t>
      </w:r>
    </w:p>
    <w:p w14:paraId="021FE26C"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The</w:t>
      </w:r>
      <w:r w:rsidRPr="00E46FE5">
        <w:rPr>
          <w:sz w:val="24"/>
          <w:szCs w:val="24"/>
        </w:rPr>
        <w:t xml:space="preserve"> </w:t>
      </w:r>
      <w:r w:rsidRPr="00542657">
        <w:rPr>
          <w:sz w:val="24"/>
          <w:szCs w:val="24"/>
        </w:rPr>
        <w:t>Contractor</w:t>
      </w:r>
      <w:r w:rsidRPr="00E46FE5">
        <w:rPr>
          <w:sz w:val="24"/>
          <w:szCs w:val="24"/>
        </w:rPr>
        <w:t xml:space="preserve"> </w:t>
      </w:r>
      <w:r w:rsidRPr="00542657">
        <w:rPr>
          <w:sz w:val="24"/>
          <w:szCs w:val="24"/>
        </w:rPr>
        <w:t>shall</w:t>
      </w:r>
      <w:r w:rsidRPr="00E46FE5">
        <w:rPr>
          <w:sz w:val="24"/>
          <w:szCs w:val="24"/>
        </w:rPr>
        <w:t xml:space="preserve"> </w:t>
      </w:r>
      <w:r w:rsidRPr="00542657">
        <w:rPr>
          <w:sz w:val="24"/>
          <w:szCs w:val="24"/>
        </w:rPr>
        <w:t>provide</w:t>
      </w:r>
      <w:r w:rsidRPr="00E46FE5">
        <w:rPr>
          <w:sz w:val="24"/>
          <w:szCs w:val="24"/>
        </w:rPr>
        <w:t xml:space="preserve"> </w:t>
      </w:r>
      <w:r w:rsidRPr="00542657">
        <w:rPr>
          <w:sz w:val="24"/>
          <w:szCs w:val="24"/>
        </w:rPr>
        <w:t>all</w:t>
      </w:r>
      <w:r w:rsidRPr="00E46FE5">
        <w:rPr>
          <w:sz w:val="24"/>
          <w:szCs w:val="24"/>
        </w:rPr>
        <w:t xml:space="preserve"> </w:t>
      </w:r>
      <w:r w:rsidRPr="00542657">
        <w:rPr>
          <w:sz w:val="24"/>
          <w:szCs w:val="24"/>
        </w:rPr>
        <w:t>deliverables</w:t>
      </w:r>
      <w:r w:rsidRPr="00E46FE5">
        <w:rPr>
          <w:sz w:val="24"/>
          <w:szCs w:val="24"/>
        </w:rPr>
        <w:t xml:space="preserve"> </w:t>
      </w:r>
      <w:r w:rsidRPr="00542657">
        <w:rPr>
          <w:sz w:val="24"/>
          <w:szCs w:val="24"/>
        </w:rPr>
        <w:t>within</w:t>
      </w:r>
      <w:r w:rsidRPr="00E46FE5">
        <w:rPr>
          <w:sz w:val="24"/>
          <w:szCs w:val="24"/>
        </w:rPr>
        <w:t xml:space="preserve"> </w:t>
      </w:r>
      <w:r w:rsidRPr="00542657">
        <w:rPr>
          <w:sz w:val="24"/>
          <w:szCs w:val="24"/>
        </w:rPr>
        <w:t>the</w:t>
      </w:r>
      <w:r w:rsidRPr="00E46FE5">
        <w:rPr>
          <w:sz w:val="24"/>
          <w:szCs w:val="24"/>
        </w:rPr>
        <w:t xml:space="preserve"> </w:t>
      </w:r>
      <w:r w:rsidRPr="00542657">
        <w:rPr>
          <w:sz w:val="24"/>
          <w:szCs w:val="24"/>
        </w:rPr>
        <w:t>timeframe</w:t>
      </w:r>
      <w:r w:rsidRPr="00E46FE5">
        <w:rPr>
          <w:sz w:val="24"/>
          <w:szCs w:val="24"/>
        </w:rPr>
        <w:t xml:space="preserve"> </w:t>
      </w:r>
      <w:r w:rsidRPr="00542657">
        <w:rPr>
          <w:sz w:val="24"/>
          <w:szCs w:val="24"/>
        </w:rPr>
        <w:t>specified and required by Covered California.</w:t>
      </w:r>
    </w:p>
    <w:p w14:paraId="0ECFFDEB"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The</w:t>
      </w:r>
      <w:r w:rsidRPr="00E46FE5">
        <w:rPr>
          <w:sz w:val="24"/>
          <w:szCs w:val="24"/>
        </w:rPr>
        <w:t xml:space="preserve"> </w:t>
      </w:r>
      <w:r w:rsidRPr="00542657">
        <w:rPr>
          <w:sz w:val="24"/>
          <w:szCs w:val="24"/>
        </w:rPr>
        <w:t>Contractor</w:t>
      </w:r>
      <w:r w:rsidRPr="00E46FE5">
        <w:rPr>
          <w:sz w:val="24"/>
          <w:szCs w:val="24"/>
        </w:rPr>
        <w:t xml:space="preserve"> </w:t>
      </w:r>
      <w:r w:rsidRPr="00542657">
        <w:rPr>
          <w:sz w:val="24"/>
          <w:szCs w:val="24"/>
        </w:rPr>
        <w:t>understands</w:t>
      </w:r>
      <w:r w:rsidRPr="00E46FE5">
        <w:rPr>
          <w:sz w:val="24"/>
          <w:szCs w:val="24"/>
        </w:rPr>
        <w:t xml:space="preserve"> </w:t>
      </w:r>
      <w:r w:rsidRPr="00542657">
        <w:rPr>
          <w:sz w:val="24"/>
          <w:szCs w:val="24"/>
        </w:rPr>
        <w:t>and</w:t>
      </w:r>
      <w:r w:rsidRPr="00E46FE5">
        <w:rPr>
          <w:sz w:val="24"/>
          <w:szCs w:val="24"/>
        </w:rPr>
        <w:t xml:space="preserve"> </w:t>
      </w:r>
      <w:r w:rsidRPr="00542657">
        <w:rPr>
          <w:sz w:val="24"/>
          <w:szCs w:val="24"/>
        </w:rPr>
        <w:t>acknowledges</w:t>
      </w:r>
      <w:r w:rsidRPr="00E46FE5">
        <w:rPr>
          <w:sz w:val="24"/>
          <w:szCs w:val="24"/>
        </w:rPr>
        <w:t xml:space="preserve"> </w:t>
      </w:r>
      <w:r w:rsidRPr="00542657">
        <w:rPr>
          <w:sz w:val="24"/>
          <w:szCs w:val="24"/>
        </w:rPr>
        <w:t>that</w:t>
      </w:r>
      <w:r w:rsidRPr="00E46FE5">
        <w:rPr>
          <w:sz w:val="24"/>
          <w:szCs w:val="24"/>
        </w:rPr>
        <w:t xml:space="preserve"> </w:t>
      </w:r>
      <w:r w:rsidRPr="00542657">
        <w:rPr>
          <w:sz w:val="24"/>
          <w:szCs w:val="24"/>
        </w:rPr>
        <w:t>all</w:t>
      </w:r>
      <w:r w:rsidRPr="00E46FE5">
        <w:rPr>
          <w:sz w:val="24"/>
          <w:szCs w:val="24"/>
        </w:rPr>
        <w:t xml:space="preserve"> </w:t>
      </w:r>
      <w:r w:rsidRPr="00542657">
        <w:rPr>
          <w:sz w:val="24"/>
          <w:szCs w:val="24"/>
        </w:rPr>
        <w:t>deliverables</w:t>
      </w:r>
      <w:r w:rsidRPr="00E46FE5">
        <w:rPr>
          <w:sz w:val="24"/>
          <w:szCs w:val="24"/>
        </w:rPr>
        <w:t xml:space="preserve"> </w:t>
      </w:r>
      <w:r w:rsidRPr="00542657">
        <w:rPr>
          <w:sz w:val="24"/>
          <w:szCs w:val="24"/>
        </w:rPr>
        <w:t>must</w:t>
      </w:r>
      <w:r w:rsidRPr="00E46FE5">
        <w:rPr>
          <w:sz w:val="24"/>
          <w:szCs w:val="24"/>
        </w:rPr>
        <w:t xml:space="preserve"> </w:t>
      </w:r>
      <w:r w:rsidRPr="00542657">
        <w:rPr>
          <w:sz w:val="24"/>
          <w:szCs w:val="24"/>
        </w:rPr>
        <w:t xml:space="preserve">be reviewed, </w:t>
      </w:r>
      <w:proofErr w:type="gramStart"/>
      <w:r w:rsidRPr="00542657">
        <w:rPr>
          <w:sz w:val="24"/>
          <w:szCs w:val="24"/>
        </w:rPr>
        <w:t>approved</w:t>
      </w:r>
      <w:proofErr w:type="gramEnd"/>
      <w:r w:rsidRPr="00542657">
        <w:rPr>
          <w:sz w:val="24"/>
          <w:szCs w:val="24"/>
        </w:rPr>
        <w:t xml:space="preserve"> and accepted by Covered California.</w:t>
      </w:r>
    </w:p>
    <w:p w14:paraId="0C0E8A7F"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The</w:t>
      </w:r>
      <w:r w:rsidRPr="00E46FE5">
        <w:rPr>
          <w:sz w:val="24"/>
          <w:szCs w:val="24"/>
        </w:rPr>
        <w:t xml:space="preserve"> </w:t>
      </w:r>
      <w:r w:rsidRPr="00542657">
        <w:rPr>
          <w:sz w:val="24"/>
          <w:szCs w:val="24"/>
        </w:rPr>
        <w:t>Contractor</w:t>
      </w:r>
      <w:r w:rsidRPr="00E46FE5">
        <w:rPr>
          <w:sz w:val="24"/>
          <w:szCs w:val="24"/>
        </w:rPr>
        <w:t xml:space="preserve"> </w:t>
      </w:r>
      <w:r w:rsidRPr="00542657">
        <w:rPr>
          <w:sz w:val="24"/>
          <w:szCs w:val="24"/>
        </w:rPr>
        <w:t>understands</w:t>
      </w:r>
      <w:r w:rsidRPr="00E46FE5">
        <w:rPr>
          <w:sz w:val="24"/>
          <w:szCs w:val="24"/>
        </w:rPr>
        <w:t xml:space="preserve"> </w:t>
      </w:r>
      <w:r w:rsidRPr="00542657">
        <w:rPr>
          <w:sz w:val="24"/>
          <w:szCs w:val="24"/>
        </w:rPr>
        <w:t>that</w:t>
      </w:r>
      <w:r w:rsidRPr="00E46FE5">
        <w:rPr>
          <w:sz w:val="24"/>
          <w:szCs w:val="24"/>
        </w:rPr>
        <w:t xml:space="preserve"> </w:t>
      </w:r>
      <w:r w:rsidRPr="00542657">
        <w:rPr>
          <w:sz w:val="24"/>
          <w:szCs w:val="24"/>
        </w:rPr>
        <w:t>any</w:t>
      </w:r>
      <w:r w:rsidRPr="00E46FE5">
        <w:rPr>
          <w:sz w:val="24"/>
          <w:szCs w:val="24"/>
        </w:rPr>
        <w:t xml:space="preserve"> </w:t>
      </w:r>
      <w:r w:rsidRPr="00542657">
        <w:rPr>
          <w:sz w:val="24"/>
          <w:szCs w:val="24"/>
        </w:rPr>
        <w:t>Covered</w:t>
      </w:r>
      <w:r w:rsidRPr="00E46FE5">
        <w:rPr>
          <w:sz w:val="24"/>
          <w:szCs w:val="24"/>
        </w:rPr>
        <w:t xml:space="preserve"> </w:t>
      </w:r>
      <w:r w:rsidRPr="00542657">
        <w:rPr>
          <w:sz w:val="24"/>
          <w:szCs w:val="24"/>
        </w:rPr>
        <w:t>California</w:t>
      </w:r>
      <w:r w:rsidRPr="00E46FE5">
        <w:rPr>
          <w:sz w:val="24"/>
          <w:szCs w:val="24"/>
        </w:rPr>
        <w:t xml:space="preserve"> </w:t>
      </w:r>
      <w:r w:rsidRPr="00542657">
        <w:rPr>
          <w:sz w:val="24"/>
          <w:szCs w:val="24"/>
        </w:rPr>
        <w:t>requested</w:t>
      </w:r>
      <w:r w:rsidRPr="00E46FE5">
        <w:rPr>
          <w:sz w:val="24"/>
          <w:szCs w:val="24"/>
        </w:rPr>
        <w:t xml:space="preserve"> </w:t>
      </w:r>
      <w:r w:rsidRPr="00542657">
        <w:rPr>
          <w:sz w:val="24"/>
          <w:szCs w:val="24"/>
        </w:rPr>
        <w:t xml:space="preserve">revisions to any deliverable shall be incorporated by the Contractor within seven (7) calendar days from the date in which Covered California provided its feedback, unless a different timeframe is required and specified by Covered </w:t>
      </w:r>
      <w:r w:rsidRPr="00542657">
        <w:rPr>
          <w:spacing w:val="-2"/>
          <w:sz w:val="24"/>
          <w:szCs w:val="24"/>
        </w:rPr>
        <w:t>California.</w:t>
      </w:r>
    </w:p>
    <w:p w14:paraId="6545DC25" w14:textId="76B62607" w:rsidR="00CB4FF2" w:rsidRPr="00542657" w:rsidRDefault="006628C6" w:rsidP="00E46FE5">
      <w:pPr>
        <w:pStyle w:val="ListParagraph"/>
        <w:numPr>
          <w:ilvl w:val="1"/>
          <w:numId w:val="1"/>
        </w:numPr>
        <w:spacing w:after="240"/>
        <w:ind w:left="1080"/>
        <w:rPr>
          <w:sz w:val="24"/>
          <w:szCs w:val="24"/>
        </w:rPr>
      </w:pPr>
      <w:r w:rsidRPr="00E46FE5">
        <w:rPr>
          <w:noProof/>
          <w:sz w:val="24"/>
          <w:szCs w:val="24"/>
        </w:rPr>
        <mc:AlternateContent>
          <mc:Choice Requires="wps">
            <w:drawing>
              <wp:anchor distT="0" distB="0" distL="0" distR="0" simplePos="0" relativeHeight="251661312" behindDoc="1" locked="0" layoutInCell="1" allowOverlap="1" wp14:anchorId="135E3C5C" wp14:editId="213E477A">
                <wp:simplePos x="0" y="0"/>
                <wp:positionH relativeFrom="page">
                  <wp:posOffset>304800</wp:posOffset>
                </wp:positionH>
                <wp:positionV relativeFrom="page">
                  <wp:posOffset>304799</wp:posOffset>
                </wp:positionV>
                <wp:extent cx="7076440" cy="945070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7D47C1" id="Graphic 10" o:spid="_x0000_s1026" style="position:absolute;margin-left:24pt;margin-top:24pt;width:557.2pt;height:744.15pt;z-index:-251655168;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Pr="00542657">
        <w:rPr>
          <w:sz w:val="24"/>
          <w:szCs w:val="24"/>
        </w:rPr>
        <w:t>In the event Covered California requires additional refinements and modifications for any deliverable which occurs after that deliverable has been previously</w:t>
      </w:r>
      <w:r w:rsidRPr="00542657">
        <w:rPr>
          <w:spacing w:val="-6"/>
          <w:sz w:val="24"/>
          <w:szCs w:val="24"/>
        </w:rPr>
        <w:t xml:space="preserve"> </w:t>
      </w:r>
      <w:r w:rsidRPr="00542657">
        <w:rPr>
          <w:sz w:val="24"/>
          <w:szCs w:val="24"/>
        </w:rPr>
        <w:t>accepted</w:t>
      </w:r>
      <w:r w:rsidRPr="00542657">
        <w:rPr>
          <w:spacing w:val="-6"/>
          <w:sz w:val="24"/>
          <w:szCs w:val="24"/>
        </w:rPr>
        <w:t xml:space="preserve"> </w:t>
      </w:r>
      <w:r w:rsidRPr="00542657">
        <w:rPr>
          <w:sz w:val="24"/>
          <w:szCs w:val="24"/>
        </w:rPr>
        <w:t>by</w:t>
      </w:r>
      <w:r w:rsidRPr="00542657">
        <w:rPr>
          <w:spacing w:val="-4"/>
          <w:sz w:val="24"/>
          <w:szCs w:val="24"/>
        </w:rPr>
        <w:t xml:space="preserve"> </w:t>
      </w:r>
      <w:r w:rsidRPr="00542657">
        <w:rPr>
          <w:sz w:val="24"/>
          <w:szCs w:val="24"/>
        </w:rPr>
        <w:t>Covered</w:t>
      </w:r>
      <w:r w:rsidRPr="00542657">
        <w:rPr>
          <w:spacing w:val="-4"/>
          <w:sz w:val="24"/>
          <w:szCs w:val="24"/>
        </w:rPr>
        <w:t xml:space="preserve"> </w:t>
      </w:r>
      <w:r w:rsidRPr="00542657">
        <w:rPr>
          <w:sz w:val="24"/>
          <w:szCs w:val="24"/>
        </w:rPr>
        <w:t>California,</w:t>
      </w:r>
      <w:r w:rsidRPr="00542657">
        <w:rPr>
          <w:spacing w:val="-6"/>
          <w:sz w:val="24"/>
          <w:szCs w:val="24"/>
        </w:rPr>
        <w:t xml:space="preserve"> </w:t>
      </w:r>
      <w:r w:rsidRPr="00542657">
        <w:rPr>
          <w:sz w:val="24"/>
          <w:szCs w:val="24"/>
        </w:rPr>
        <w:t>the</w:t>
      </w:r>
      <w:r w:rsidRPr="00542657">
        <w:rPr>
          <w:spacing w:val="-4"/>
          <w:sz w:val="24"/>
          <w:szCs w:val="24"/>
        </w:rPr>
        <w:t xml:space="preserve"> </w:t>
      </w:r>
      <w:r w:rsidRPr="00542657">
        <w:rPr>
          <w:sz w:val="24"/>
          <w:szCs w:val="24"/>
        </w:rPr>
        <w:t>Contractor</w:t>
      </w:r>
      <w:r w:rsidRPr="00542657">
        <w:rPr>
          <w:spacing w:val="-4"/>
          <w:sz w:val="24"/>
          <w:szCs w:val="24"/>
        </w:rPr>
        <w:t xml:space="preserve"> </w:t>
      </w:r>
      <w:r w:rsidRPr="00542657">
        <w:rPr>
          <w:sz w:val="24"/>
          <w:szCs w:val="24"/>
        </w:rPr>
        <w:t>shall</w:t>
      </w:r>
      <w:r w:rsidRPr="00542657">
        <w:rPr>
          <w:spacing w:val="-5"/>
          <w:sz w:val="24"/>
          <w:szCs w:val="24"/>
        </w:rPr>
        <w:t xml:space="preserve"> </w:t>
      </w:r>
      <w:r w:rsidRPr="00542657">
        <w:rPr>
          <w:sz w:val="24"/>
          <w:szCs w:val="24"/>
        </w:rPr>
        <w:t>be required</w:t>
      </w:r>
      <w:r w:rsidRPr="00542657">
        <w:rPr>
          <w:spacing w:val="-4"/>
          <w:sz w:val="24"/>
          <w:szCs w:val="24"/>
        </w:rPr>
        <w:t xml:space="preserve"> </w:t>
      </w:r>
      <w:r w:rsidRPr="00542657">
        <w:rPr>
          <w:sz w:val="24"/>
          <w:szCs w:val="24"/>
        </w:rPr>
        <w:t>to make the additional revisions until the revised deliverable is accepted and approved by Covered California.</w:t>
      </w:r>
    </w:p>
    <w:p w14:paraId="6920B0C5" w14:textId="77777777" w:rsidR="00CB4FF2" w:rsidRPr="00542657" w:rsidRDefault="006628C6" w:rsidP="00E46FE5">
      <w:pPr>
        <w:pStyle w:val="ListParagraph"/>
        <w:numPr>
          <w:ilvl w:val="1"/>
          <w:numId w:val="1"/>
        </w:numPr>
        <w:spacing w:after="240"/>
        <w:ind w:left="1080"/>
        <w:rPr>
          <w:sz w:val="24"/>
          <w:szCs w:val="24"/>
        </w:rPr>
      </w:pPr>
      <w:r w:rsidRPr="00542657">
        <w:rPr>
          <w:sz w:val="24"/>
          <w:szCs w:val="24"/>
        </w:rPr>
        <w:t>The</w:t>
      </w:r>
      <w:r w:rsidRPr="00542657">
        <w:rPr>
          <w:spacing w:val="-4"/>
          <w:sz w:val="24"/>
          <w:szCs w:val="24"/>
        </w:rPr>
        <w:t xml:space="preserve"> </w:t>
      </w:r>
      <w:r w:rsidRPr="00542657">
        <w:rPr>
          <w:sz w:val="24"/>
          <w:szCs w:val="24"/>
        </w:rPr>
        <w:t>Contractor</w:t>
      </w:r>
      <w:r w:rsidRPr="00542657">
        <w:rPr>
          <w:spacing w:val="-4"/>
          <w:sz w:val="24"/>
          <w:szCs w:val="24"/>
        </w:rPr>
        <w:t xml:space="preserve"> </w:t>
      </w:r>
      <w:r w:rsidRPr="00542657">
        <w:rPr>
          <w:sz w:val="24"/>
          <w:szCs w:val="24"/>
        </w:rPr>
        <w:t>shall</w:t>
      </w:r>
      <w:r w:rsidRPr="00542657">
        <w:rPr>
          <w:spacing w:val="-4"/>
          <w:sz w:val="24"/>
          <w:szCs w:val="24"/>
        </w:rPr>
        <w:t xml:space="preserve"> </w:t>
      </w:r>
      <w:r w:rsidRPr="00542657">
        <w:rPr>
          <w:sz w:val="24"/>
          <w:szCs w:val="24"/>
        </w:rPr>
        <w:t>be</w:t>
      </w:r>
      <w:r w:rsidRPr="00542657">
        <w:rPr>
          <w:spacing w:val="-4"/>
          <w:sz w:val="24"/>
          <w:szCs w:val="24"/>
        </w:rPr>
        <w:t xml:space="preserve"> </w:t>
      </w:r>
      <w:r w:rsidRPr="00542657">
        <w:rPr>
          <w:sz w:val="24"/>
          <w:szCs w:val="24"/>
        </w:rPr>
        <w:t>paid</w:t>
      </w:r>
      <w:r w:rsidRPr="00542657">
        <w:rPr>
          <w:spacing w:val="-5"/>
          <w:sz w:val="24"/>
          <w:szCs w:val="24"/>
        </w:rPr>
        <w:t xml:space="preserve"> </w:t>
      </w:r>
      <w:r w:rsidRPr="00542657">
        <w:rPr>
          <w:sz w:val="24"/>
          <w:szCs w:val="24"/>
        </w:rPr>
        <w:t>for</w:t>
      </w:r>
      <w:r w:rsidRPr="00542657">
        <w:rPr>
          <w:spacing w:val="-4"/>
          <w:sz w:val="24"/>
          <w:szCs w:val="24"/>
        </w:rPr>
        <w:t xml:space="preserve"> </w:t>
      </w:r>
      <w:r w:rsidRPr="00542657">
        <w:rPr>
          <w:sz w:val="24"/>
          <w:szCs w:val="24"/>
        </w:rPr>
        <w:t>services</w:t>
      </w:r>
      <w:r w:rsidRPr="00542657">
        <w:rPr>
          <w:spacing w:val="-4"/>
          <w:sz w:val="24"/>
          <w:szCs w:val="24"/>
        </w:rPr>
        <w:t xml:space="preserve"> </w:t>
      </w:r>
      <w:r w:rsidRPr="00542657">
        <w:rPr>
          <w:sz w:val="24"/>
          <w:szCs w:val="24"/>
        </w:rPr>
        <w:t>rendered</w:t>
      </w:r>
      <w:r w:rsidRPr="00542657">
        <w:rPr>
          <w:spacing w:val="-4"/>
          <w:sz w:val="24"/>
          <w:szCs w:val="24"/>
        </w:rPr>
        <w:t xml:space="preserve"> </w:t>
      </w:r>
      <w:r w:rsidRPr="00542657">
        <w:rPr>
          <w:sz w:val="24"/>
          <w:szCs w:val="24"/>
        </w:rPr>
        <w:t>under</w:t>
      </w:r>
      <w:r w:rsidRPr="00542657">
        <w:rPr>
          <w:spacing w:val="-4"/>
          <w:sz w:val="24"/>
          <w:szCs w:val="24"/>
        </w:rPr>
        <w:t xml:space="preserve"> </w:t>
      </w:r>
      <w:r w:rsidRPr="00542657">
        <w:rPr>
          <w:sz w:val="24"/>
          <w:szCs w:val="24"/>
        </w:rPr>
        <w:t>this</w:t>
      </w:r>
      <w:r w:rsidRPr="00542657">
        <w:rPr>
          <w:spacing w:val="-6"/>
          <w:sz w:val="24"/>
          <w:szCs w:val="24"/>
        </w:rPr>
        <w:t xml:space="preserve"> </w:t>
      </w:r>
      <w:r w:rsidRPr="00542657">
        <w:rPr>
          <w:sz w:val="24"/>
          <w:szCs w:val="24"/>
        </w:rPr>
        <w:t>Agreement</w:t>
      </w:r>
      <w:r w:rsidRPr="00542657">
        <w:rPr>
          <w:spacing w:val="-4"/>
          <w:sz w:val="24"/>
          <w:szCs w:val="24"/>
        </w:rPr>
        <w:t xml:space="preserve"> </w:t>
      </w:r>
      <w:r w:rsidRPr="00542657">
        <w:rPr>
          <w:sz w:val="24"/>
          <w:szCs w:val="24"/>
        </w:rPr>
        <w:t>in accordance with Exhibit B – Budget Detail and Payment Provisions.</w:t>
      </w:r>
    </w:p>
    <w:p w14:paraId="460057B9" w14:textId="77777777" w:rsidR="00CB4FF2" w:rsidRPr="00E46FE5" w:rsidRDefault="006628C6" w:rsidP="00E46FE5">
      <w:pPr>
        <w:pStyle w:val="ListParagraph"/>
        <w:numPr>
          <w:ilvl w:val="0"/>
          <w:numId w:val="1"/>
        </w:numPr>
        <w:spacing w:after="240"/>
        <w:ind w:left="720"/>
        <w:rPr>
          <w:spacing w:val="-2"/>
          <w:u w:val="single"/>
        </w:rPr>
      </w:pPr>
      <w:r w:rsidRPr="00E46FE5">
        <w:rPr>
          <w:b/>
          <w:spacing w:val="-2"/>
          <w:sz w:val="24"/>
          <w:szCs w:val="24"/>
          <w:u w:val="single"/>
        </w:rPr>
        <w:t>Deliverable Acceptance Criteria</w:t>
      </w:r>
    </w:p>
    <w:p w14:paraId="16321D1D" w14:textId="77777777" w:rsidR="00CB4FF2" w:rsidRPr="00542657" w:rsidRDefault="006628C6" w:rsidP="00E46FE5">
      <w:pPr>
        <w:pStyle w:val="ListParagraph"/>
        <w:numPr>
          <w:ilvl w:val="1"/>
          <w:numId w:val="1"/>
        </w:numPr>
        <w:spacing w:before="273" w:after="240"/>
        <w:ind w:left="1080"/>
        <w:rPr>
          <w:sz w:val="24"/>
          <w:szCs w:val="24"/>
        </w:rPr>
      </w:pPr>
      <w:r w:rsidRPr="00542657">
        <w:rPr>
          <w:sz w:val="24"/>
          <w:szCs w:val="24"/>
        </w:rPr>
        <w:t>All concluded work must be submitted to Covered California for review and approval</w:t>
      </w:r>
      <w:r w:rsidRPr="00542657">
        <w:rPr>
          <w:spacing w:val="-3"/>
          <w:sz w:val="24"/>
          <w:szCs w:val="24"/>
        </w:rPr>
        <w:t xml:space="preserve"> </w:t>
      </w:r>
      <w:r w:rsidRPr="00542657">
        <w:rPr>
          <w:sz w:val="24"/>
          <w:szCs w:val="24"/>
        </w:rPr>
        <w:t>or</w:t>
      </w:r>
      <w:r w:rsidRPr="00542657">
        <w:rPr>
          <w:spacing w:val="-3"/>
          <w:sz w:val="24"/>
          <w:szCs w:val="24"/>
        </w:rPr>
        <w:t xml:space="preserve"> </w:t>
      </w:r>
      <w:r w:rsidRPr="00542657">
        <w:rPr>
          <w:sz w:val="24"/>
          <w:szCs w:val="24"/>
        </w:rPr>
        <w:t>rejection.</w:t>
      </w:r>
      <w:r w:rsidRPr="00542657">
        <w:rPr>
          <w:spacing w:val="-5"/>
          <w:sz w:val="24"/>
          <w:szCs w:val="24"/>
        </w:rPr>
        <w:t xml:space="preserve"> </w:t>
      </w:r>
      <w:r w:rsidRPr="00542657">
        <w:rPr>
          <w:sz w:val="24"/>
          <w:szCs w:val="24"/>
        </w:rPr>
        <w:t>It</w:t>
      </w:r>
      <w:r w:rsidRPr="00542657">
        <w:rPr>
          <w:spacing w:val="-5"/>
          <w:sz w:val="24"/>
          <w:szCs w:val="24"/>
        </w:rPr>
        <w:t xml:space="preserve"> </w:t>
      </w:r>
      <w:r w:rsidRPr="00542657">
        <w:rPr>
          <w:sz w:val="24"/>
          <w:szCs w:val="24"/>
        </w:rPr>
        <w:t>will</w:t>
      </w:r>
      <w:r w:rsidRPr="00542657">
        <w:rPr>
          <w:spacing w:val="-3"/>
          <w:sz w:val="24"/>
          <w:szCs w:val="24"/>
        </w:rPr>
        <w:t xml:space="preserve"> </w:t>
      </w:r>
      <w:r w:rsidRPr="00542657">
        <w:rPr>
          <w:sz w:val="24"/>
          <w:szCs w:val="24"/>
        </w:rPr>
        <w:t>be</w:t>
      </w:r>
      <w:r w:rsidRPr="00542657">
        <w:rPr>
          <w:spacing w:val="-3"/>
          <w:sz w:val="24"/>
          <w:szCs w:val="24"/>
        </w:rPr>
        <w:t xml:space="preserve"> </w:t>
      </w:r>
      <w:r w:rsidRPr="00542657">
        <w:rPr>
          <w:sz w:val="24"/>
          <w:szCs w:val="24"/>
        </w:rPr>
        <w:t>Covered</w:t>
      </w:r>
      <w:r w:rsidRPr="00542657">
        <w:rPr>
          <w:spacing w:val="-3"/>
          <w:sz w:val="24"/>
          <w:szCs w:val="24"/>
        </w:rPr>
        <w:t xml:space="preserve"> </w:t>
      </w:r>
      <w:r w:rsidRPr="00542657">
        <w:rPr>
          <w:sz w:val="24"/>
          <w:szCs w:val="24"/>
        </w:rPr>
        <w:t>California’s</w:t>
      </w:r>
      <w:r w:rsidRPr="00542657">
        <w:rPr>
          <w:spacing w:val="-3"/>
          <w:sz w:val="24"/>
          <w:szCs w:val="24"/>
        </w:rPr>
        <w:t xml:space="preserve"> </w:t>
      </w:r>
      <w:r w:rsidRPr="00542657">
        <w:rPr>
          <w:sz w:val="24"/>
          <w:szCs w:val="24"/>
        </w:rPr>
        <w:t>sole</w:t>
      </w:r>
      <w:r w:rsidRPr="00542657">
        <w:rPr>
          <w:spacing w:val="-3"/>
          <w:sz w:val="24"/>
          <w:szCs w:val="24"/>
        </w:rPr>
        <w:t xml:space="preserve"> </w:t>
      </w:r>
      <w:r w:rsidRPr="00542657">
        <w:rPr>
          <w:sz w:val="24"/>
          <w:szCs w:val="24"/>
        </w:rPr>
        <w:t>determination</w:t>
      </w:r>
      <w:r w:rsidRPr="00542657">
        <w:rPr>
          <w:spacing w:val="-3"/>
          <w:sz w:val="24"/>
          <w:szCs w:val="24"/>
        </w:rPr>
        <w:t xml:space="preserve"> </w:t>
      </w:r>
      <w:r w:rsidRPr="00542657">
        <w:rPr>
          <w:sz w:val="24"/>
          <w:szCs w:val="24"/>
        </w:rPr>
        <w:t>as</w:t>
      </w:r>
      <w:r w:rsidRPr="00542657">
        <w:rPr>
          <w:spacing w:val="-6"/>
          <w:sz w:val="24"/>
          <w:szCs w:val="24"/>
        </w:rPr>
        <w:t xml:space="preserve"> </w:t>
      </w:r>
      <w:r w:rsidRPr="00542657">
        <w:rPr>
          <w:sz w:val="24"/>
          <w:szCs w:val="24"/>
        </w:rPr>
        <w:t>to whether any tasks have been successfully completed and are acceptable.</w:t>
      </w:r>
    </w:p>
    <w:p w14:paraId="0C041502" w14:textId="77777777" w:rsidR="00CB4FF2" w:rsidRPr="00542657" w:rsidRDefault="006628C6" w:rsidP="00E46FE5">
      <w:pPr>
        <w:pStyle w:val="ListParagraph"/>
        <w:numPr>
          <w:ilvl w:val="1"/>
          <w:numId w:val="1"/>
        </w:numPr>
        <w:spacing w:before="273" w:after="240"/>
        <w:ind w:left="1080"/>
        <w:rPr>
          <w:sz w:val="24"/>
          <w:szCs w:val="24"/>
        </w:rPr>
      </w:pPr>
      <w:r w:rsidRPr="00542657">
        <w:rPr>
          <w:sz w:val="24"/>
          <w:szCs w:val="24"/>
        </w:rPr>
        <w:t>Throughout the term of the contract, Covered California will review and validate services performed. In addition, the Covered California Representative</w:t>
      </w:r>
      <w:r w:rsidRPr="00542657">
        <w:rPr>
          <w:spacing w:val="-4"/>
          <w:sz w:val="24"/>
          <w:szCs w:val="24"/>
        </w:rPr>
        <w:t xml:space="preserve"> </w:t>
      </w:r>
      <w:r w:rsidRPr="00542657">
        <w:rPr>
          <w:sz w:val="24"/>
          <w:szCs w:val="24"/>
        </w:rPr>
        <w:t>will</w:t>
      </w:r>
      <w:r w:rsidRPr="00542657">
        <w:rPr>
          <w:spacing w:val="-3"/>
          <w:sz w:val="24"/>
          <w:szCs w:val="24"/>
        </w:rPr>
        <w:t xml:space="preserve"> </w:t>
      </w:r>
      <w:r w:rsidRPr="00542657">
        <w:rPr>
          <w:sz w:val="24"/>
          <w:szCs w:val="24"/>
        </w:rPr>
        <w:t>verify</w:t>
      </w:r>
      <w:r w:rsidRPr="00542657">
        <w:rPr>
          <w:spacing w:val="-7"/>
          <w:sz w:val="24"/>
          <w:szCs w:val="24"/>
        </w:rPr>
        <w:t xml:space="preserve"> </w:t>
      </w:r>
      <w:r w:rsidRPr="00542657">
        <w:rPr>
          <w:sz w:val="24"/>
          <w:szCs w:val="24"/>
        </w:rPr>
        <w:t>and</w:t>
      </w:r>
      <w:r w:rsidRPr="00542657">
        <w:rPr>
          <w:spacing w:val="-6"/>
          <w:sz w:val="24"/>
          <w:szCs w:val="24"/>
        </w:rPr>
        <w:t xml:space="preserve"> </w:t>
      </w:r>
      <w:r w:rsidRPr="00542657">
        <w:rPr>
          <w:sz w:val="24"/>
          <w:szCs w:val="24"/>
        </w:rPr>
        <w:t>approve</w:t>
      </w:r>
      <w:r w:rsidRPr="00542657">
        <w:rPr>
          <w:spacing w:val="-4"/>
          <w:sz w:val="24"/>
          <w:szCs w:val="24"/>
        </w:rPr>
        <w:t xml:space="preserve"> </w:t>
      </w:r>
      <w:r w:rsidRPr="00542657">
        <w:rPr>
          <w:sz w:val="24"/>
          <w:szCs w:val="24"/>
        </w:rPr>
        <w:t>the</w:t>
      </w:r>
      <w:r w:rsidRPr="00542657">
        <w:rPr>
          <w:spacing w:val="-6"/>
          <w:sz w:val="24"/>
          <w:szCs w:val="24"/>
        </w:rPr>
        <w:t xml:space="preserve"> </w:t>
      </w:r>
      <w:r w:rsidRPr="00542657">
        <w:rPr>
          <w:sz w:val="24"/>
          <w:szCs w:val="24"/>
        </w:rPr>
        <w:t>Contractor’s</w:t>
      </w:r>
      <w:r w:rsidRPr="00542657">
        <w:rPr>
          <w:spacing w:val="-4"/>
          <w:sz w:val="24"/>
          <w:szCs w:val="24"/>
        </w:rPr>
        <w:t xml:space="preserve"> </w:t>
      </w:r>
      <w:r w:rsidRPr="00542657">
        <w:rPr>
          <w:sz w:val="24"/>
          <w:szCs w:val="24"/>
        </w:rPr>
        <w:t>invoices.</w:t>
      </w:r>
      <w:r w:rsidRPr="00542657">
        <w:rPr>
          <w:spacing w:val="-4"/>
          <w:sz w:val="24"/>
          <w:szCs w:val="24"/>
        </w:rPr>
        <w:t xml:space="preserve"> </w:t>
      </w:r>
      <w:r w:rsidRPr="00542657">
        <w:rPr>
          <w:sz w:val="24"/>
          <w:szCs w:val="24"/>
        </w:rPr>
        <w:t>Signed acceptance is required from the Covered California Representative to approve each invoice for payment.</w:t>
      </w:r>
    </w:p>
    <w:p w14:paraId="7D549919" w14:textId="77777777" w:rsidR="00CB4FF2" w:rsidRPr="00542657" w:rsidRDefault="006628C6" w:rsidP="00E46FE5">
      <w:pPr>
        <w:pStyle w:val="ListParagraph"/>
        <w:numPr>
          <w:ilvl w:val="1"/>
          <w:numId w:val="1"/>
        </w:numPr>
        <w:spacing w:before="273" w:after="240"/>
        <w:ind w:left="1080"/>
        <w:rPr>
          <w:sz w:val="24"/>
          <w:szCs w:val="24"/>
        </w:rPr>
      </w:pPr>
      <w:r w:rsidRPr="00542657">
        <w:rPr>
          <w:sz w:val="24"/>
          <w:szCs w:val="24"/>
        </w:rPr>
        <w:lastRenderedPageBreak/>
        <w:t>Contractor’s recommendations and contract deliverables must comply with the Patient Protection and Affordable Care Act of 2010, as well as sections 15438,</w:t>
      </w:r>
      <w:r w:rsidRPr="00542657">
        <w:rPr>
          <w:spacing w:val="-6"/>
          <w:sz w:val="24"/>
          <w:szCs w:val="24"/>
        </w:rPr>
        <w:t xml:space="preserve"> </w:t>
      </w:r>
      <w:r w:rsidRPr="00542657">
        <w:rPr>
          <w:sz w:val="24"/>
          <w:szCs w:val="24"/>
        </w:rPr>
        <w:t>15439,</w:t>
      </w:r>
      <w:r w:rsidRPr="00542657">
        <w:rPr>
          <w:spacing w:val="-6"/>
          <w:sz w:val="24"/>
          <w:szCs w:val="24"/>
        </w:rPr>
        <w:t xml:space="preserve"> </w:t>
      </w:r>
      <w:r w:rsidRPr="00542657">
        <w:rPr>
          <w:sz w:val="24"/>
          <w:szCs w:val="24"/>
        </w:rPr>
        <w:t>and</w:t>
      </w:r>
      <w:r w:rsidRPr="00542657">
        <w:rPr>
          <w:spacing w:val="-4"/>
          <w:sz w:val="24"/>
          <w:szCs w:val="24"/>
        </w:rPr>
        <w:t xml:space="preserve"> </w:t>
      </w:r>
      <w:r w:rsidRPr="00542657">
        <w:rPr>
          <w:sz w:val="24"/>
          <w:szCs w:val="24"/>
        </w:rPr>
        <w:t>100501</w:t>
      </w:r>
      <w:r w:rsidRPr="00542657">
        <w:rPr>
          <w:spacing w:val="-4"/>
          <w:sz w:val="24"/>
          <w:szCs w:val="24"/>
        </w:rPr>
        <w:t xml:space="preserve"> </w:t>
      </w:r>
      <w:r w:rsidRPr="00542657">
        <w:rPr>
          <w:sz w:val="24"/>
          <w:szCs w:val="24"/>
        </w:rPr>
        <w:t>through</w:t>
      </w:r>
      <w:r w:rsidRPr="00542657">
        <w:rPr>
          <w:spacing w:val="-4"/>
          <w:sz w:val="24"/>
          <w:szCs w:val="24"/>
        </w:rPr>
        <w:t xml:space="preserve"> </w:t>
      </w:r>
      <w:r w:rsidRPr="00542657">
        <w:rPr>
          <w:sz w:val="24"/>
          <w:szCs w:val="24"/>
        </w:rPr>
        <w:t>100521</w:t>
      </w:r>
      <w:r w:rsidRPr="00542657">
        <w:rPr>
          <w:spacing w:val="-6"/>
          <w:sz w:val="24"/>
          <w:szCs w:val="24"/>
        </w:rPr>
        <w:t xml:space="preserve"> </w:t>
      </w:r>
      <w:r w:rsidRPr="00542657">
        <w:rPr>
          <w:sz w:val="24"/>
          <w:szCs w:val="24"/>
        </w:rPr>
        <w:t>of</w:t>
      </w:r>
      <w:r w:rsidRPr="00542657">
        <w:rPr>
          <w:spacing w:val="-2"/>
          <w:sz w:val="24"/>
          <w:szCs w:val="24"/>
        </w:rPr>
        <w:t xml:space="preserve"> </w:t>
      </w:r>
      <w:r w:rsidRPr="00542657">
        <w:rPr>
          <w:sz w:val="24"/>
          <w:szCs w:val="24"/>
        </w:rPr>
        <w:t>the</w:t>
      </w:r>
      <w:r w:rsidRPr="00542657">
        <w:rPr>
          <w:spacing w:val="-4"/>
          <w:sz w:val="24"/>
          <w:szCs w:val="24"/>
        </w:rPr>
        <w:t xml:space="preserve"> </w:t>
      </w:r>
      <w:r w:rsidRPr="00542657">
        <w:rPr>
          <w:sz w:val="24"/>
          <w:szCs w:val="24"/>
        </w:rPr>
        <w:t>Government</w:t>
      </w:r>
      <w:r w:rsidRPr="00542657">
        <w:rPr>
          <w:spacing w:val="-4"/>
          <w:sz w:val="24"/>
          <w:szCs w:val="24"/>
        </w:rPr>
        <w:t xml:space="preserve"> </w:t>
      </w:r>
      <w:r w:rsidRPr="00542657">
        <w:rPr>
          <w:sz w:val="24"/>
          <w:szCs w:val="24"/>
        </w:rPr>
        <w:t>Code;</w:t>
      </w:r>
      <w:r w:rsidRPr="00542657">
        <w:rPr>
          <w:spacing w:val="-6"/>
          <w:sz w:val="24"/>
          <w:szCs w:val="24"/>
        </w:rPr>
        <w:t xml:space="preserve"> </w:t>
      </w:r>
      <w:r w:rsidRPr="00542657">
        <w:rPr>
          <w:sz w:val="24"/>
          <w:szCs w:val="24"/>
        </w:rPr>
        <w:t>1346.2 and 1366.6 of the Health and Safety Code; 10112.3 and 10112.4 of the Insurance Code.</w:t>
      </w:r>
    </w:p>
    <w:p w14:paraId="700DA482" w14:textId="77777777" w:rsidR="00CB4FF2" w:rsidRPr="00542657" w:rsidRDefault="006628C6" w:rsidP="00E46FE5">
      <w:pPr>
        <w:pStyle w:val="ListParagraph"/>
        <w:numPr>
          <w:ilvl w:val="1"/>
          <w:numId w:val="1"/>
        </w:numPr>
        <w:spacing w:before="273" w:after="240"/>
        <w:ind w:left="1080"/>
        <w:rPr>
          <w:sz w:val="24"/>
          <w:szCs w:val="24"/>
        </w:rPr>
      </w:pPr>
      <w:r w:rsidRPr="00542657">
        <w:rPr>
          <w:sz w:val="24"/>
          <w:szCs w:val="24"/>
        </w:rPr>
        <w:t>Deliverable</w:t>
      </w:r>
      <w:r w:rsidRPr="00542657">
        <w:rPr>
          <w:spacing w:val="-3"/>
          <w:sz w:val="24"/>
          <w:szCs w:val="24"/>
        </w:rPr>
        <w:t xml:space="preserve"> </w:t>
      </w:r>
      <w:r w:rsidRPr="00542657">
        <w:rPr>
          <w:sz w:val="24"/>
          <w:szCs w:val="24"/>
        </w:rPr>
        <w:t>acceptance</w:t>
      </w:r>
      <w:r w:rsidRPr="00542657">
        <w:rPr>
          <w:spacing w:val="-3"/>
          <w:sz w:val="24"/>
          <w:szCs w:val="24"/>
        </w:rPr>
        <w:t xml:space="preserve"> </w:t>
      </w:r>
      <w:r w:rsidRPr="00542657">
        <w:rPr>
          <w:sz w:val="24"/>
          <w:szCs w:val="24"/>
        </w:rPr>
        <w:t>criteria</w:t>
      </w:r>
      <w:r w:rsidRPr="00542657">
        <w:rPr>
          <w:spacing w:val="-3"/>
          <w:sz w:val="24"/>
          <w:szCs w:val="24"/>
        </w:rPr>
        <w:t xml:space="preserve"> </w:t>
      </w:r>
      <w:r w:rsidRPr="00542657">
        <w:rPr>
          <w:sz w:val="24"/>
          <w:szCs w:val="24"/>
        </w:rPr>
        <w:t>shall</w:t>
      </w:r>
      <w:r w:rsidRPr="00542657">
        <w:rPr>
          <w:spacing w:val="-4"/>
          <w:sz w:val="24"/>
          <w:szCs w:val="24"/>
        </w:rPr>
        <w:t xml:space="preserve"> </w:t>
      </w:r>
      <w:r w:rsidRPr="00542657">
        <w:rPr>
          <w:sz w:val="24"/>
          <w:szCs w:val="24"/>
        </w:rPr>
        <w:t>include,</w:t>
      </w:r>
      <w:r w:rsidRPr="00542657">
        <w:rPr>
          <w:spacing w:val="-5"/>
          <w:sz w:val="24"/>
          <w:szCs w:val="24"/>
        </w:rPr>
        <w:t xml:space="preserve"> </w:t>
      </w:r>
      <w:r w:rsidRPr="00542657">
        <w:rPr>
          <w:sz w:val="24"/>
          <w:szCs w:val="24"/>
        </w:rPr>
        <w:t>but</w:t>
      </w:r>
      <w:r w:rsidRPr="00542657">
        <w:rPr>
          <w:spacing w:val="-5"/>
          <w:sz w:val="24"/>
          <w:szCs w:val="24"/>
        </w:rPr>
        <w:t xml:space="preserve"> </w:t>
      </w:r>
      <w:r w:rsidRPr="00542657">
        <w:rPr>
          <w:sz w:val="24"/>
          <w:szCs w:val="24"/>
        </w:rPr>
        <w:t>not</w:t>
      </w:r>
      <w:r w:rsidRPr="00542657">
        <w:rPr>
          <w:spacing w:val="-5"/>
          <w:sz w:val="24"/>
          <w:szCs w:val="24"/>
        </w:rPr>
        <w:t xml:space="preserve"> </w:t>
      </w:r>
      <w:r w:rsidRPr="00542657">
        <w:rPr>
          <w:sz w:val="24"/>
          <w:szCs w:val="24"/>
        </w:rPr>
        <w:t>be</w:t>
      </w:r>
      <w:r w:rsidRPr="00542657">
        <w:rPr>
          <w:spacing w:val="-3"/>
          <w:sz w:val="24"/>
          <w:szCs w:val="24"/>
        </w:rPr>
        <w:t xml:space="preserve"> </w:t>
      </w:r>
      <w:r w:rsidRPr="00542657">
        <w:rPr>
          <w:sz w:val="24"/>
          <w:szCs w:val="24"/>
        </w:rPr>
        <w:t>limited</w:t>
      </w:r>
      <w:r w:rsidRPr="00542657">
        <w:rPr>
          <w:spacing w:val="-5"/>
          <w:sz w:val="24"/>
          <w:szCs w:val="24"/>
        </w:rPr>
        <w:t xml:space="preserve"> </w:t>
      </w:r>
      <w:r w:rsidRPr="00542657">
        <w:rPr>
          <w:sz w:val="24"/>
          <w:szCs w:val="24"/>
        </w:rPr>
        <w:t>to,</w:t>
      </w:r>
      <w:r w:rsidRPr="00542657">
        <w:rPr>
          <w:spacing w:val="-5"/>
          <w:sz w:val="24"/>
          <w:szCs w:val="24"/>
        </w:rPr>
        <w:t xml:space="preserve"> </w:t>
      </w:r>
      <w:r w:rsidRPr="00542657">
        <w:rPr>
          <w:sz w:val="24"/>
          <w:szCs w:val="24"/>
        </w:rPr>
        <w:t xml:space="preserve">the </w:t>
      </w:r>
      <w:r w:rsidRPr="00542657">
        <w:rPr>
          <w:spacing w:val="-2"/>
          <w:sz w:val="24"/>
          <w:szCs w:val="24"/>
        </w:rPr>
        <w:t>following:</w:t>
      </w:r>
    </w:p>
    <w:p w14:paraId="2E9CFBD0" w14:textId="77777777" w:rsidR="00CB4FF2" w:rsidRPr="00542657" w:rsidRDefault="006628C6" w:rsidP="00E46FE5">
      <w:pPr>
        <w:pStyle w:val="ListParagraph"/>
        <w:numPr>
          <w:ilvl w:val="2"/>
          <w:numId w:val="1"/>
        </w:numPr>
        <w:spacing w:after="240"/>
        <w:ind w:left="1440"/>
        <w:rPr>
          <w:sz w:val="24"/>
          <w:szCs w:val="24"/>
        </w:rPr>
      </w:pPr>
      <w:r w:rsidRPr="00542657">
        <w:rPr>
          <w:sz w:val="24"/>
          <w:szCs w:val="24"/>
        </w:rPr>
        <w:t>Deliverable-specific work was completed as specified and the final deliverable</w:t>
      </w:r>
      <w:r w:rsidRPr="00542657">
        <w:rPr>
          <w:spacing w:val="-5"/>
          <w:sz w:val="24"/>
          <w:szCs w:val="24"/>
        </w:rPr>
        <w:t xml:space="preserve"> </w:t>
      </w:r>
      <w:r w:rsidRPr="00542657">
        <w:rPr>
          <w:sz w:val="24"/>
          <w:szCs w:val="24"/>
        </w:rPr>
        <w:t>product</w:t>
      </w:r>
      <w:r w:rsidRPr="00542657">
        <w:rPr>
          <w:spacing w:val="-7"/>
          <w:sz w:val="24"/>
          <w:szCs w:val="24"/>
        </w:rPr>
        <w:t xml:space="preserve"> </w:t>
      </w:r>
      <w:r w:rsidRPr="00542657">
        <w:rPr>
          <w:sz w:val="24"/>
          <w:szCs w:val="24"/>
        </w:rPr>
        <w:t>or</w:t>
      </w:r>
      <w:r w:rsidRPr="00542657">
        <w:rPr>
          <w:spacing w:val="-5"/>
          <w:sz w:val="24"/>
          <w:szCs w:val="24"/>
        </w:rPr>
        <w:t xml:space="preserve"> </w:t>
      </w:r>
      <w:r w:rsidRPr="00542657">
        <w:rPr>
          <w:sz w:val="24"/>
          <w:szCs w:val="24"/>
        </w:rPr>
        <w:t>service</w:t>
      </w:r>
      <w:r w:rsidRPr="00542657">
        <w:rPr>
          <w:spacing w:val="-2"/>
          <w:sz w:val="24"/>
          <w:szCs w:val="24"/>
        </w:rPr>
        <w:t xml:space="preserve"> </w:t>
      </w:r>
      <w:r w:rsidRPr="00542657">
        <w:rPr>
          <w:sz w:val="24"/>
          <w:szCs w:val="24"/>
        </w:rPr>
        <w:t>was</w:t>
      </w:r>
      <w:r w:rsidRPr="00542657">
        <w:rPr>
          <w:spacing w:val="-5"/>
          <w:sz w:val="24"/>
          <w:szCs w:val="24"/>
        </w:rPr>
        <w:t xml:space="preserve"> </w:t>
      </w:r>
      <w:r w:rsidRPr="00542657">
        <w:rPr>
          <w:sz w:val="24"/>
          <w:szCs w:val="24"/>
        </w:rPr>
        <w:t>rendered</w:t>
      </w:r>
      <w:r w:rsidRPr="00542657">
        <w:rPr>
          <w:spacing w:val="-7"/>
          <w:sz w:val="24"/>
          <w:szCs w:val="24"/>
        </w:rPr>
        <w:t xml:space="preserve"> </w:t>
      </w:r>
      <w:r w:rsidRPr="00542657">
        <w:rPr>
          <w:sz w:val="24"/>
          <w:szCs w:val="24"/>
        </w:rPr>
        <w:t>to</w:t>
      </w:r>
      <w:r w:rsidRPr="00542657">
        <w:rPr>
          <w:spacing w:val="-5"/>
          <w:sz w:val="24"/>
          <w:szCs w:val="24"/>
        </w:rPr>
        <w:t xml:space="preserve"> </w:t>
      </w:r>
      <w:r w:rsidRPr="00542657">
        <w:rPr>
          <w:sz w:val="24"/>
          <w:szCs w:val="24"/>
        </w:rPr>
        <w:t>the</w:t>
      </w:r>
      <w:r w:rsidRPr="00542657">
        <w:rPr>
          <w:spacing w:val="-5"/>
          <w:sz w:val="24"/>
          <w:szCs w:val="24"/>
        </w:rPr>
        <w:t xml:space="preserve"> </w:t>
      </w:r>
      <w:r w:rsidRPr="00542657">
        <w:rPr>
          <w:sz w:val="24"/>
          <w:szCs w:val="24"/>
        </w:rPr>
        <w:t>satisfaction</w:t>
      </w:r>
      <w:r w:rsidRPr="00542657">
        <w:rPr>
          <w:spacing w:val="-5"/>
          <w:sz w:val="24"/>
          <w:szCs w:val="24"/>
        </w:rPr>
        <w:t xml:space="preserve"> </w:t>
      </w:r>
      <w:r w:rsidRPr="00542657">
        <w:rPr>
          <w:sz w:val="24"/>
          <w:szCs w:val="24"/>
        </w:rPr>
        <w:t>of</w:t>
      </w:r>
      <w:r w:rsidRPr="00542657">
        <w:rPr>
          <w:spacing w:val="-5"/>
          <w:sz w:val="24"/>
          <w:szCs w:val="24"/>
        </w:rPr>
        <w:t xml:space="preserve"> </w:t>
      </w:r>
      <w:r w:rsidRPr="00542657">
        <w:rPr>
          <w:sz w:val="24"/>
          <w:szCs w:val="24"/>
        </w:rPr>
        <w:t xml:space="preserve">Covered </w:t>
      </w:r>
      <w:proofErr w:type="gramStart"/>
      <w:r w:rsidRPr="00542657">
        <w:rPr>
          <w:spacing w:val="-2"/>
          <w:sz w:val="24"/>
          <w:szCs w:val="24"/>
        </w:rPr>
        <w:t>California;</w:t>
      </w:r>
      <w:proofErr w:type="gramEnd"/>
    </w:p>
    <w:p w14:paraId="4545D227" w14:textId="77777777" w:rsidR="00CB4FF2" w:rsidRPr="00542657" w:rsidRDefault="006628C6" w:rsidP="00E46FE5">
      <w:pPr>
        <w:pStyle w:val="ListParagraph"/>
        <w:numPr>
          <w:ilvl w:val="2"/>
          <w:numId w:val="1"/>
        </w:numPr>
        <w:spacing w:after="240"/>
        <w:ind w:left="1440"/>
        <w:rPr>
          <w:sz w:val="24"/>
          <w:szCs w:val="24"/>
        </w:rPr>
      </w:pPr>
      <w:r w:rsidRPr="00542657">
        <w:rPr>
          <w:sz w:val="24"/>
          <w:szCs w:val="24"/>
        </w:rPr>
        <w:t>Plans,</w:t>
      </w:r>
      <w:r w:rsidRPr="00542657">
        <w:rPr>
          <w:spacing w:val="-5"/>
          <w:sz w:val="24"/>
          <w:szCs w:val="24"/>
        </w:rPr>
        <w:t xml:space="preserve"> </w:t>
      </w:r>
      <w:r w:rsidRPr="00542657">
        <w:rPr>
          <w:sz w:val="24"/>
          <w:szCs w:val="24"/>
        </w:rPr>
        <w:t>schedules,</w:t>
      </w:r>
      <w:r w:rsidRPr="00542657">
        <w:rPr>
          <w:spacing w:val="-7"/>
          <w:sz w:val="24"/>
          <w:szCs w:val="24"/>
        </w:rPr>
        <w:t xml:space="preserve"> </w:t>
      </w:r>
      <w:r w:rsidRPr="00542657">
        <w:rPr>
          <w:sz w:val="24"/>
          <w:szCs w:val="24"/>
        </w:rPr>
        <w:t>designs,</w:t>
      </w:r>
      <w:r w:rsidRPr="00542657">
        <w:rPr>
          <w:spacing w:val="-5"/>
          <w:sz w:val="24"/>
          <w:szCs w:val="24"/>
        </w:rPr>
        <w:t xml:space="preserve"> </w:t>
      </w:r>
      <w:r w:rsidRPr="00542657">
        <w:rPr>
          <w:sz w:val="24"/>
          <w:szCs w:val="24"/>
        </w:rPr>
        <w:t>documentation,</w:t>
      </w:r>
      <w:r w:rsidRPr="00542657">
        <w:rPr>
          <w:spacing w:val="-7"/>
          <w:sz w:val="24"/>
          <w:szCs w:val="24"/>
        </w:rPr>
        <w:t xml:space="preserve"> </w:t>
      </w:r>
      <w:r w:rsidRPr="00542657">
        <w:rPr>
          <w:sz w:val="24"/>
          <w:szCs w:val="24"/>
        </w:rPr>
        <w:t>digital</w:t>
      </w:r>
      <w:r w:rsidRPr="00542657">
        <w:rPr>
          <w:spacing w:val="-5"/>
          <w:sz w:val="24"/>
          <w:szCs w:val="24"/>
        </w:rPr>
        <w:t xml:space="preserve"> </w:t>
      </w:r>
      <w:r w:rsidRPr="00542657">
        <w:rPr>
          <w:sz w:val="24"/>
          <w:szCs w:val="24"/>
        </w:rPr>
        <w:t>files,</w:t>
      </w:r>
      <w:r w:rsidRPr="00542657">
        <w:rPr>
          <w:spacing w:val="-7"/>
          <w:sz w:val="24"/>
          <w:szCs w:val="24"/>
        </w:rPr>
        <w:t xml:space="preserve"> </w:t>
      </w:r>
      <w:r w:rsidRPr="00542657">
        <w:rPr>
          <w:sz w:val="24"/>
          <w:szCs w:val="24"/>
        </w:rPr>
        <w:t>photographs</w:t>
      </w:r>
      <w:r w:rsidRPr="00542657">
        <w:rPr>
          <w:spacing w:val="-8"/>
          <w:sz w:val="24"/>
          <w:szCs w:val="24"/>
        </w:rPr>
        <w:t xml:space="preserve"> </w:t>
      </w:r>
      <w:r w:rsidRPr="00542657">
        <w:rPr>
          <w:sz w:val="24"/>
          <w:szCs w:val="24"/>
        </w:rPr>
        <w:t xml:space="preserve">and reports (deliverables) were completed as specified and </w:t>
      </w:r>
      <w:proofErr w:type="gramStart"/>
      <w:r w:rsidRPr="00542657">
        <w:rPr>
          <w:sz w:val="24"/>
          <w:szCs w:val="24"/>
        </w:rPr>
        <w:t>approved;</w:t>
      </w:r>
      <w:proofErr w:type="gramEnd"/>
    </w:p>
    <w:p w14:paraId="1C02B6D0" w14:textId="0B1B45CC" w:rsidR="00CB4FF2" w:rsidRPr="00542657" w:rsidRDefault="006628C6" w:rsidP="00E46FE5">
      <w:pPr>
        <w:pStyle w:val="ListParagraph"/>
        <w:numPr>
          <w:ilvl w:val="2"/>
          <w:numId w:val="1"/>
        </w:numPr>
        <w:spacing w:after="240"/>
        <w:ind w:left="1440"/>
      </w:pPr>
      <w:r w:rsidRPr="00E46FE5">
        <w:rPr>
          <w:sz w:val="24"/>
          <w:szCs w:val="24"/>
        </w:rPr>
        <w:t>All goods/equipment delivered conform to specifications and quantities, including</w:t>
      </w:r>
      <w:r w:rsidRPr="00E46FE5">
        <w:rPr>
          <w:spacing w:val="-6"/>
          <w:sz w:val="24"/>
          <w:szCs w:val="24"/>
        </w:rPr>
        <w:t xml:space="preserve"> </w:t>
      </w:r>
      <w:r w:rsidRPr="00E46FE5">
        <w:rPr>
          <w:sz w:val="24"/>
          <w:szCs w:val="24"/>
        </w:rPr>
        <w:t>requirements</w:t>
      </w:r>
      <w:r w:rsidRPr="00E46FE5">
        <w:rPr>
          <w:spacing w:val="-7"/>
          <w:sz w:val="24"/>
          <w:szCs w:val="24"/>
        </w:rPr>
        <w:t xml:space="preserve"> </w:t>
      </w:r>
      <w:r w:rsidRPr="00E46FE5">
        <w:rPr>
          <w:sz w:val="24"/>
          <w:szCs w:val="24"/>
        </w:rPr>
        <w:t>for</w:t>
      </w:r>
      <w:r w:rsidRPr="00E46FE5">
        <w:rPr>
          <w:spacing w:val="-5"/>
          <w:sz w:val="24"/>
          <w:szCs w:val="24"/>
        </w:rPr>
        <w:t xml:space="preserve"> </w:t>
      </w:r>
      <w:r w:rsidRPr="00E46FE5">
        <w:rPr>
          <w:sz w:val="24"/>
          <w:szCs w:val="24"/>
        </w:rPr>
        <w:t>special</w:t>
      </w:r>
      <w:r w:rsidRPr="00E46FE5">
        <w:rPr>
          <w:spacing w:val="-5"/>
          <w:sz w:val="24"/>
          <w:szCs w:val="24"/>
        </w:rPr>
        <w:t xml:space="preserve"> </w:t>
      </w:r>
      <w:r w:rsidRPr="00E46FE5">
        <w:rPr>
          <w:sz w:val="24"/>
          <w:szCs w:val="24"/>
        </w:rPr>
        <w:t>handling</w:t>
      </w:r>
      <w:r w:rsidRPr="00E46FE5">
        <w:rPr>
          <w:spacing w:val="-7"/>
          <w:sz w:val="24"/>
          <w:szCs w:val="24"/>
        </w:rPr>
        <w:t xml:space="preserve"> </w:t>
      </w:r>
      <w:r w:rsidRPr="00E46FE5">
        <w:rPr>
          <w:sz w:val="24"/>
          <w:szCs w:val="24"/>
        </w:rPr>
        <w:t>and</w:t>
      </w:r>
      <w:r w:rsidRPr="00E46FE5">
        <w:rPr>
          <w:spacing w:val="-5"/>
          <w:sz w:val="24"/>
          <w:szCs w:val="24"/>
        </w:rPr>
        <w:t xml:space="preserve"> </w:t>
      </w:r>
      <w:r w:rsidRPr="00E46FE5">
        <w:rPr>
          <w:sz w:val="24"/>
          <w:szCs w:val="24"/>
        </w:rPr>
        <w:t>packaging;</w:t>
      </w:r>
      <w:r w:rsidRPr="00E46FE5">
        <w:rPr>
          <w:spacing w:val="-5"/>
          <w:sz w:val="24"/>
          <w:szCs w:val="24"/>
        </w:rPr>
        <w:t xml:space="preserve"> </w:t>
      </w:r>
      <w:r w:rsidRPr="00E46FE5">
        <w:rPr>
          <w:sz w:val="24"/>
          <w:szCs w:val="24"/>
        </w:rPr>
        <w:t>and</w:t>
      </w:r>
      <w:r w:rsidRPr="00E46FE5">
        <w:rPr>
          <w:spacing w:val="-5"/>
          <w:sz w:val="24"/>
          <w:szCs w:val="24"/>
        </w:rPr>
        <w:t xml:space="preserve"> </w:t>
      </w:r>
      <w:r w:rsidRPr="00E46FE5">
        <w:rPr>
          <w:sz w:val="24"/>
          <w:szCs w:val="24"/>
        </w:rPr>
        <w:t>operability and functionality;</w:t>
      </w:r>
      <w:r w:rsidRPr="00E46FE5">
        <w:rPr>
          <w:noProof/>
          <w:sz w:val="24"/>
          <w:szCs w:val="24"/>
        </w:rPr>
        <mc:AlternateContent>
          <mc:Choice Requires="wps">
            <w:drawing>
              <wp:anchor distT="0" distB="0" distL="0" distR="0" simplePos="0" relativeHeight="251670528" behindDoc="1" locked="0" layoutInCell="1" allowOverlap="1" wp14:anchorId="6D48D3AE" wp14:editId="1DEDBB8A">
                <wp:simplePos x="0" y="0"/>
                <wp:positionH relativeFrom="page">
                  <wp:posOffset>304800</wp:posOffset>
                </wp:positionH>
                <wp:positionV relativeFrom="page">
                  <wp:posOffset>304799</wp:posOffset>
                </wp:positionV>
                <wp:extent cx="7076440" cy="945070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17D6BF" id="Graphic 11" o:spid="_x0000_s1026" style="position:absolute;margin-left:24pt;margin-top:24pt;width:557.2pt;height:744.15pt;z-index:-251645952;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p>
    <w:p w14:paraId="470CE97E" w14:textId="30515503" w:rsidR="00CB4FF2" w:rsidRPr="00542657" w:rsidRDefault="006628C6" w:rsidP="00E46FE5">
      <w:pPr>
        <w:pStyle w:val="ListParagraph"/>
        <w:numPr>
          <w:ilvl w:val="2"/>
          <w:numId w:val="1"/>
        </w:numPr>
        <w:tabs>
          <w:tab w:val="left" w:pos="1538"/>
          <w:tab w:val="left" w:pos="1540"/>
        </w:tabs>
        <w:spacing w:after="240"/>
      </w:pPr>
      <w:r w:rsidRPr="00E46FE5">
        <w:rPr>
          <w:sz w:val="24"/>
          <w:szCs w:val="24"/>
        </w:rPr>
        <w:t>All</w:t>
      </w:r>
      <w:r w:rsidRPr="00E46FE5">
        <w:rPr>
          <w:spacing w:val="-6"/>
          <w:sz w:val="24"/>
          <w:szCs w:val="24"/>
        </w:rPr>
        <w:t xml:space="preserve"> </w:t>
      </w:r>
      <w:r w:rsidRPr="00E46FE5">
        <w:rPr>
          <w:sz w:val="24"/>
          <w:szCs w:val="24"/>
        </w:rPr>
        <w:t>deliverable</w:t>
      </w:r>
      <w:r w:rsidRPr="00E46FE5">
        <w:rPr>
          <w:spacing w:val="-5"/>
          <w:sz w:val="24"/>
          <w:szCs w:val="24"/>
        </w:rPr>
        <w:t xml:space="preserve"> </w:t>
      </w:r>
      <w:r w:rsidRPr="00E46FE5">
        <w:rPr>
          <w:sz w:val="24"/>
          <w:szCs w:val="24"/>
        </w:rPr>
        <w:t>documentation</w:t>
      </w:r>
      <w:r w:rsidRPr="00E46FE5">
        <w:rPr>
          <w:spacing w:val="-5"/>
          <w:sz w:val="24"/>
          <w:szCs w:val="24"/>
        </w:rPr>
        <w:t xml:space="preserve"> </w:t>
      </w:r>
      <w:r w:rsidRPr="00E46FE5">
        <w:rPr>
          <w:sz w:val="24"/>
          <w:szCs w:val="24"/>
        </w:rPr>
        <w:t>and</w:t>
      </w:r>
      <w:r w:rsidRPr="00E46FE5">
        <w:rPr>
          <w:spacing w:val="-7"/>
          <w:sz w:val="24"/>
          <w:szCs w:val="24"/>
        </w:rPr>
        <w:t xml:space="preserve"> </w:t>
      </w:r>
      <w:r w:rsidRPr="00E46FE5">
        <w:rPr>
          <w:sz w:val="24"/>
          <w:szCs w:val="24"/>
        </w:rPr>
        <w:t>artifact</w:t>
      </w:r>
      <w:r w:rsidRPr="00E46FE5">
        <w:rPr>
          <w:spacing w:val="-5"/>
          <w:sz w:val="24"/>
          <w:szCs w:val="24"/>
        </w:rPr>
        <w:t xml:space="preserve"> </w:t>
      </w:r>
      <w:r w:rsidRPr="00E46FE5">
        <w:rPr>
          <w:sz w:val="24"/>
          <w:szCs w:val="24"/>
        </w:rPr>
        <w:t>gathering</w:t>
      </w:r>
      <w:r w:rsidRPr="00E46FE5">
        <w:rPr>
          <w:spacing w:val="-7"/>
          <w:sz w:val="24"/>
          <w:szCs w:val="24"/>
        </w:rPr>
        <w:t xml:space="preserve"> </w:t>
      </w:r>
      <w:r w:rsidRPr="00E46FE5">
        <w:rPr>
          <w:sz w:val="24"/>
          <w:szCs w:val="24"/>
        </w:rPr>
        <w:t>have</w:t>
      </w:r>
      <w:r w:rsidRPr="00E46FE5">
        <w:rPr>
          <w:spacing w:val="-5"/>
          <w:sz w:val="24"/>
          <w:szCs w:val="24"/>
        </w:rPr>
        <w:t xml:space="preserve"> </w:t>
      </w:r>
      <w:r w:rsidRPr="00E46FE5">
        <w:rPr>
          <w:sz w:val="24"/>
          <w:szCs w:val="24"/>
        </w:rPr>
        <w:t>been</w:t>
      </w:r>
      <w:r w:rsidRPr="00E46FE5">
        <w:rPr>
          <w:spacing w:val="-5"/>
          <w:sz w:val="24"/>
          <w:szCs w:val="24"/>
        </w:rPr>
        <w:t xml:space="preserve"> </w:t>
      </w:r>
      <w:r w:rsidRPr="00E46FE5">
        <w:rPr>
          <w:sz w:val="24"/>
          <w:szCs w:val="24"/>
        </w:rPr>
        <w:t>completed and delivered; and</w:t>
      </w:r>
    </w:p>
    <w:p w14:paraId="53B7B727" w14:textId="3B372CE1" w:rsidR="00CB4FF2" w:rsidRPr="00542657" w:rsidRDefault="006628C6" w:rsidP="00E46FE5">
      <w:pPr>
        <w:pStyle w:val="ListParagraph"/>
        <w:numPr>
          <w:ilvl w:val="2"/>
          <w:numId w:val="1"/>
        </w:numPr>
        <w:tabs>
          <w:tab w:val="left" w:pos="1538"/>
        </w:tabs>
        <w:spacing w:after="240"/>
        <w:ind w:left="1538" w:hanging="358"/>
      </w:pPr>
      <w:r w:rsidRPr="00E46FE5">
        <w:rPr>
          <w:sz w:val="24"/>
          <w:szCs w:val="24"/>
        </w:rPr>
        <w:t>All</w:t>
      </w:r>
      <w:r w:rsidRPr="00E46FE5">
        <w:rPr>
          <w:spacing w:val="-4"/>
          <w:sz w:val="24"/>
          <w:szCs w:val="24"/>
        </w:rPr>
        <w:t xml:space="preserve"> </w:t>
      </w:r>
      <w:r w:rsidRPr="00E46FE5">
        <w:rPr>
          <w:sz w:val="24"/>
          <w:szCs w:val="24"/>
        </w:rPr>
        <w:t>deliverables</w:t>
      </w:r>
      <w:r w:rsidRPr="00E46FE5">
        <w:rPr>
          <w:spacing w:val="-3"/>
          <w:sz w:val="24"/>
          <w:szCs w:val="24"/>
        </w:rPr>
        <w:t xml:space="preserve"> </w:t>
      </w:r>
      <w:r w:rsidRPr="00E46FE5">
        <w:rPr>
          <w:sz w:val="24"/>
          <w:szCs w:val="24"/>
        </w:rPr>
        <w:t>are</w:t>
      </w:r>
      <w:r w:rsidRPr="00E46FE5">
        <w:rPr>
          <w:spacing w:val="-2"/>
          <w:sz w:val="24"/>
          <w:szCs w:val="24"/>
        </w:rPr>
        <w:t xml:space="preserve"> </w:t>
      </w:r>
      <w:r w:rsidRPr="00E46FE5">
        <w:rPr>
          <w:sz w:val="24"/>
          <w:szCs w:val="24"/>
        </w:rPr>
        <w:t>in</w:t>
      </w:r>
      <w:r w:rsidRPr="00E46FE5">
        <w:rPr>
          <w:spacing w:val="-7"/>
          <w:sz w:val="24"/>
          <w:szCs w:val="24"/>
        </w:rPr>
        <w:t xml:space="preserve"> </w:t>
      </w:r>
      <w:r w:rsidRPr="00E46FE5">
        <w:rPr>
          <w:sz w:val="24"/>
          <w:szCs w:val="24"/>
        </w:rPr>
        <w:t>a</w:t>
      </w:r>
      <w:r w:rsidRPr="00E46FE5">
        <w:rPr>
          <w:spacing w:val="-4"/>
          <w:sz w:val="24"/>
          <w:szCs w:val="24"/>
        </w:rPr>
        <w:t xml:space="preserve"> </w:t>
      </w:r>
      <w:r w:rsidRPr="00E46FE5">
        <w:rPr>
          <w:sz w:val="24"/>
          <w:szCs w:val="24"/>
        </w:rPr>
        <w:t>format</w:t>
      </w:r>
      <w:r w:rsidRPr="00E46FE5">
        <w:rPr>
          <w:spacing w:val="-5"/>
          <w:sz w:val="24"/>
          <w:szCs w:val="24"/>
        </w:rPr>
        <w:t xml:space="preserve"> </w:t>
      </w:r>
      <w:r w:rsidRPr="00E46FE5">
        <w:rPr>
          <w:sz w:val="24"/>
          <w:szCs w:val="24"/>
        </w:rPr>
        <w:t>useful</w:t>
      </w:r>
      <w:r w:rsidRPr="00E46FE5">
        <w:rPr>
          <w:spacing w:val="-2"/>
          <w:sz w:val="24"/>
          <w:szCs w:val="24"/>
        </w:rPr>
        <w:t xml:space="preserve"> </w:t>
      </w:r>
      <w:r w:rsidRPr="00E46FE5">
        <w:rPr>
          <w:sz w:val="24"/>
          <w:szCs w:val="24"/>
        </w:rPr>
        <w:t>to</w:t>
      </w:r>
      <w:r w:rsidRPr="00E46FE5">
        <w:rPr>
          <w:spacing w:val="-4"/>
          <w:sz w:val="24"/>
          <w:szCs w:val="24"/>
        </w:rPr>
        <w:t xml:space="preserve"> </w:t>
      </w:r>
      <w:r w:rsidRPr="00E46FE5">
        <w:rPr>
          <w:sz w:val="24"/>
          <w:szCs w:val="24"/>
        </w:rPr>
        <w:t>Covered</w:t>
      </w:r>
      <w:r w:rsidRPr="00E46FE5">
        <w:rPr>
          <w:spacing w:val="-3"/>
          <w:sz w:val="24"/>
          <w:szCs w:val="24"/>
        </w:rPr>
        <w:t xml:space="preserve"> </w:t>
      </w:r>
      <w:r w:rsidRPr="00E46FE5">
        <w:rPr>
          <w:spacing w:val="-2"/>
          <w:sz w:val="24"/>
          <w:szCs w:val="24"/>
        </w:rPr>
        <w:t>California.</w:t>
      </w:r>
    </w:p>
    <w:p w14:paraId="0897D53C" w14:textId="6F20AE68" w:rsidR="00CB4FF2" w:rsidRPr="00E46FE5" w:rsidRDefault="006628C6" w:rsidP="00E46FE5">
      <w:pPr>
        <w:pStyle w:val="ListParagraph"/>
        <w:numPr>
          <w:ilvl w:val="1"/>
          <w:numId w:val="1"/>
        </w:numPr>
        <w:spacing w:before="273" w:after="240"/>
        <w:ind w:left="1080"/>
        <w:rPr>
          <w:spacing w:val="-2"/>
        </w:rPr>
      </w:pPr>
      <w:r w:rsidRPr="00E46FE5">
        <w:rPr>
          <w:spacing w:val="-2"/>
          <w:sz w:val="24"/>
          <w:szCs w:val="24"/>
        </w:rPr>
        <w:t>Covered California reserves the right to review and inspect all deliverables following Contractor’s delivery of each deliverable to Covered California, and to determine whether the deliverables are satisfactory and conform to Covered California’s specifications. Covered California may, in its sole discretion, either: a) reject a deliverable if it fails to conform to the</w:t>
      </w:r>
      <w:r w:rsidR="00542657" w:rsidRPr="00542657">
        <w:rPr>
          <w:spacing w:val="-2"/>
          <w:sz w:val="24"/>
          <w:szCs w:val="24"/>
        </w:rPr>
        <w:t xml:space="preserve"> </w:t>
      </w:r>
      <w:r w:rsidRPr="00E46FE5">
        <w:rPr>
          <w:spacing w:val="-2"/>
          <w:sz w:val="24"/>
          <w:szCs w:val="24"/>
        </w:rPr>
        <w:t>specifications and meet Covered California’s satisfaction or has defects (collectively, “errors”);</w:t>
      </w:r>
      <w:r w:rsidRPr="00542657">
        <w:rPr>
          <w:spacing w:val="-2"/>
          <w:sz w:val="24"/>
          <w:szCs w:val="24"/>
        </w:rPr>
        <w:t xml:space="preserve"> </w:t>
      </w:r>
      <w:r w:rsidRPr="00E46FE5">
        <w:rPr>
          <w:spacing w:val="-2"/>
          <w:sz w:val="24"/>
          <w:szCs w:val="24"/>
        </w:rPr>
        <w:t>or b) may accept each deliverable if</w:t>
      </w:r>
      <w:r w:rsidRPr="00542657">
        <w:rPr>
          <w:spacing w:val="-2"/>
          <w:sz w:val="24"/>
          <w:szCs w:val="24"/>
        </w:rPr>
        <w:t xml:space="preserve"> </w:t>
      </w:r>
      <w:r w:rsidRPr="00E46FE5">
        <w:rPr>
          <w:spacing w:val="-2"/>
          <w:sz w:val="24"/>
          <w:szCs w:val="24"/>
        </w:rPr>
        <w:t>it has no such</w:t>
      </w:r>
      <w:r w:rsidR="00542657">
        <w:rPr>
          <w:spacing w:val="-2"/>
          <w:sz w:val="24"/>
          <w:szCs w:val="24"/>
        </w:rPr>
        <w:t xml:space="preserve"> </w:t>
      </w:r>
      <w:r w:rsidRPr="00E46FE5">
        <w:rPr>
          <w:spacing w:val="-2"/>
          <w:sz w:val="24"/>
          <w:szCs w:val="24"/>
        </w:rPr>
        <w:t>errors (“acceptance”). Covered California shall have not less than ten (10) business days from the receipt of the deliverable to either accept or reject the deliverable, unless the parties mutually agree to an alternative deadline.</w:t>
      </w:r>
    </w:p>
    <w:p w14:paraId="6B68681A" w14:textId="53CFC8FC" w:rsidR="00CB4FF2" w:rsidRPr="00E46FE5" w:rsidRDefault="006628C6" w:rsidP="00E46FE5">
      <w:pPr>
        <w:pStyle w:val="ListParagraph"/>
        <w:numPr>
          <w:ilvl w:val="1"/>
          <w:numId w:val="1"/>
        </w:numPr>
        <w:spacing w:before="273" w:after="240"/>
        <w:ind w:left="1080"/>
        <w:rPr>
          <w:spacing w:val="-2"/>
        </w:rPr>
      </w:pPr>
      <w:r w:rsidRPr="00E46FE5">
        <w:rPr>
          <w:spacing w:val="-2"/>
          <w:sz w:val="24"/>
          <w:szCs w:val="24"/>
        </w:rPr>
        <w:t xml:space="preserve">If Covered California rejects a deliverable, Covered California will notify the Contractor in writing via email or otherwise to Contractor’s representative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w:t>
      </w:r>
      <w:proofErr w:type="gramStart"/>
      <w:r w:rsidRPr="00E46FE5">
        <w:rPr>
          <w:spacing w:val="-2"/>
          <w:sz w:val="24"/>
          <w:szCs w:val="24"/>
        </w:rPr>
        <w:t>all of</w:t>
      </w:r>
      <w:proofErr w:type="gramEnd"/>
      <w:r w:rsidRPr="00E46FE5">
        <w:rPr>
          <w:spacing w:val="-2"/>
          <w:sz w:val="24"/>
          <w:szCs w:val="24"/>
        </w:rPr>
        <w:t xml:space="preserve"> Covered California’s comments, and as appropriate and necessary, incorporate such </w:t>
      </w:r>
      <w:r w:rsidRPr="00E46FE5">
        <w:rPr>
          <w:spacing w:val="-2"/>
          <w:sz w:val="24"/>
          <w:szCs w:val="24"/>
        </w:rPr>
        <w:lastRenderedPageBreak/>
        <w:t>responses into its resubmission of the deliverable.</w:t>
      </w:r>
    </w:p>
    <w:p w14:paraId="70DDEF85" w14:textId="655E5977" w:rsidR="00CB4FF2" w:rsidRPr="00E46FE5" w:rsidRDefault="006628C6" w:rsidP="00E46FE5">
      <w:pPr>
        <w:pStyle w:val="ListParagraph"/>
        <w:numPr>
          <w:ilvl w:val="1"/>
          <w:numId w:val="1"/>
        </w:numPr>
        <w:spacing w:before="273" w:after="240"/>
        <w:ind w:left="1080"/>
        <w:rPr>
          <w:spacing w:val="-2"/>
        </w:rPr>
      </w:pPr>
      <w:r w:rsidRPr="00E46FE5">
        <w:rPr>
          <w:spacing w:val="-2"/>
          <w:sz w:val="24"/>
          <w:szCs w:val="24"/>
        </w:rPr>
        <w:t xml:space="preserve">After receipt of a corrected deliverable, Covered California shall again </w:t>
      </w:r>
      <w:proofErr w:type="gramStart"/>
      <w:r w:rsidRPr="00E46FE5">
        <w:rPr>
          <w:spacing w:val="-2"/>
          <w:sz w:val="24"/>
          <w:szCs w:val="24"/>
        </w:rPr>
        <w:t>have the opportunity to</w:t>
      </w:r>
      <w:proofErr w:type="gramEnd"/>
      <w:r w:rsidRPr="00E46FE5">
        <w:rPr>
          <w:spacing w:val="-2"/>
          <w:sz w:val="24"/>
          <w:szCs w:val="24"/>
        </w:rPr>
        <w:t xml:space="preserve"> review the resubmitted deliverable and will provide Contractor with an acceptance of that deliverable or give a notice of continuing deficiency within ten (10) business days. If notice of a continuing deficiency is given, Covered California will provide the Contractor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w:t>
      </w:r>
      <w:r w:rsidR="00542657">
        <w:rPr>
          <w:spacing w:val="-2"/>
          <w:sz w:val="24"/>
          <w:szCs w:val="24"/>
        </w:rPr>
        <w:t xml:space="preserve"> </w:t>
      </w:r>
    </w:p>
    <w:p w14:paraId="5D8174CE" w14:textId="76355A79" w:rsidR="00CB4FF2" w:rsidRPr="00E46FE5" w:rsidRDefault="006628C6" w:rsidP="00E46FE5">
      <w:pPr>
        <w:pStyle w:val="ListParagraph"/>
        <w:numPr>
          <w:ilvl w:val="1"/>
          <w:numId w:val="1"/>
        </w:numPr>
        <w:spacing w:before="273" w:after="240"/>
        <w:ind w:left="1080"/>
        <w:rPr>
          <w:spacing w:val="-2"/>
        </w:rPr>
      </w:pPr>
      <w:r w:rsidRPr="00E46FE5">
        <w:rPr>
          <w:spacing w:val="-2"/>
          <w:sz w:val="24"/>
          <w:szCs w:val="24"/>
        </w:rPr>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w:t>
      </w:r>
      <w:r w:rsidR="00542657" w:rsidRPr="00E46FE5">
        <w:rPr>
          <w:spacing w:val="-2"/>
          <w:sz w:val="24"/>
          <w:szCs w:val="24"/>
        </w:rPr>
        <w:t xml:space="preserve">d </w:t>
      </w:r>
      <w:r w:rsidRPr="00E46FE5">
        <w:rPr>
          <w:noProof/>
          <w:spacing w:val="-2"/>
          <w:sz w:val="24"/>
          <w:szCs w:val="24"/>
        </w:rPr>
        <mc:AlternateContent>
          <mc:Choice Requires="wps">
            <w:drawing>
              <wp:anchor distT="0" distB="0" distL="0" distR="0" simplePos="0" relativeHeight="251679744" behindDoc="1" locked="0" layoutInCell="1" allowOverlap="1" wp14:anchorId="44406464" wp14:editId="75582033">
                <wp:simplePos x="0" y="0"/>
                <wp:positionH relativeFrom="page">
                  <wp:posOffset>304800</wp:posOffset>
                </wp:positionH>
                <wp:positionV relativeFrom="page">
                  <wp:posOffset>304799</wp:posOffset>
                </wp:positionV>
                <wp:extent cx="7076440" cy="945070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8E31DB" id="Graphic 12" o:spid="_x0000_s1026" style="position:absolute;margin-left:24pt;margin-top:24pt;width:557.2pt;height:744.15pt;z-index:-251636736;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r w:rsidRPr="00E46FE5">
        <w:rPr>
          <w:spacing w:val="-2"/>
          <w:sz w:val="24"/>
          <w:szCs w:val="24"/>
        </w:rPr>
        <w:t>California to respond shall not constitute a formal acceptance of the deliverable by Covered California. If, in such circumstances, Covered California subsequently requires material changes to the deliverable, the parties</w:t>
      </w:r>
      <w:r w:rsidRPr="00542657">
        <w:rPr>
          <w:spacing w:val="-2"/>
          <w:sz w:val="24"/>
          <w:szCs w:val="24"/>
        </w:rPr>
        <w:t xml:space="preserve"> </w:t>
      </w:r>
      <w:r w:rsidRPr="00E46FE5">
        <w:rPr>
          <w:spacing w:val="-2"/>
          <w:sz w:val="24"/>
          <w:szCs w:val="24"/>
        </w:rPr>
        <w:t>shall fairly consider</w:t>
      </w:r>
      <w:r w:rsidRPr="00542657">
        <w:rPr>
          <w:spacing w:val="-2"/>
          <w:sz w:val="24"/>
          <w:szCs w:val="24"/>
        </w:rPr>
        <w:t xml:space="preserve"> </w:t>
      </w:r>
      <w:r w:rsidRPr="00E46FE5">
        <w:rPr>
          <w:spacing w:val="-2"/>
          <w:sz w:val="24"/>
          <w:szCs w:val="24"/>
        </w:rPr>
        <w:t>and mutually agree</w:t>
      </w:r>
      <w:r w:rsidRPr="00542657">
        <w:rPr>
          <w:spacing w:val="-2"/>
          <w:sz w:val="24"/>
          <w:szCs w:val="24"/>
        </w:rPr>
        <w:t xml:space="preserve"> </w:t>
      </w:r>
      <w:r w:rsidRPr="00E46FE5">
        <w:rPr>
          <w:spacing w:val="-2"/>
          <w:sz w:val="24"/>
          <w:szCs w:val="24"/>
        </w:rPr>
        <w:t>as</w:t>
      </w:r>
      <w:r w:rsidRPr="00542657">
        <w:rPr>
          <w:spacing w:val="-2"/>
          <w:sz w:val="24"/>
          <w:szCs w:val="24"/>
        </w:rPr>
        <w:t xml:space="preserve"> </w:t>
      </w:r>
      <w:r w:rsidRPr="00E46FE5">
        <w:rPr>
          <w:spacing w:val="-2"/>
          <w:sz w:val="24"/>
          <w:szCs w:val="24"/>
        </w:rPr>
        <w:t>to</w:t>
      </w:r>
      <w:r w:rsidRPr="00542657">
        <w:rPr>
          <w:spacing w:val="-2"/>
          <w:sz w:val="24"/>
          <w:szCs w:val="24"/>
        </w:rPr>
        <w:t xml:space="preserve"> </w:t>
      </w:r>
      <w:r w:rsidRPr="00E46FE5">
        <w:rPr>
          <w:spacing w:val="-2"/>
          <w:sz w:val="24"/>
          <w:szCs w:val="24"/>
        </w:rPr>
        <w:t>the effect</w:t>
      </w:r>
      <w:r w:rsidRPr="00542657">
        <w:rPr>
          <w:spacing w:val="-2"/>
          <w:sz w:val="24"/>
          <w:szCs w:val="24"/>
        </w:rPr>
        <w:t xml:space="preserve"> </w:t>
      </w:r>
      <w:r w:rsidRPr="00E46FE5">
        <w:rPr>
          <w:spacing w:val="-2"/>
          <w:sz w:val="24"/>
          <w:szCs w:val="24"/>
        </w:rPr>
        <w:t>of</w:t>
      </w:r>
      <w:r w:rsidRPr="00542657">
        <w:rPr>
          <w:spacing w:val="-2"/>
          <w:sz w:val="24"/>
          <w:szCs w:val="24"/>
        </w:rPr>
        <w:t xml:space="preserve"> </w:t>
      </w:r>
      <w:r w:rsidRPr="00E46FE5">
        <w:rPr>
          <w:spacing w:val="-2"/>
          <w:sz w:val="24"/>
          <w:szCs w:val="24"/>
        </w:rPr>
        <w:t>the untimely rejection or acceptance on the delivery or implementation schedules. In no event shall</w:t>
      </w:r>
      <w:r w:rsidRPr="00542657">
        <w:rPr>
          <w:spacing w:val="-2"/>
          <w:sz w:val="24"/>
          <w:szCs w:val="24"/>
        </w:rPr>
        <w:t xml:space="preserve"> </w:t>
      </w:r>
      <w:r w:rsidRPr="00E46FE5">
        <w:rPr>
          <w:spacing w:val="-2"/>
          <w:sz w:val="24"/>
          <w:szCs w:val="24"/>
        </w:rPr>
        <w:t>the Contractor be entitled to any price increase due to the need to correct deficient deliverables as identified by Covered California.</w:t>
      </w:r>
    </w:p>
    <w:p w14:paraId="4A6AE9DD" w14:textId="20C0D04F" w:rsidR="00CB4FF2" w:rsidRPr="00542657" w:rsidRDefault="006628C6" w:rsidP="00E46FE5">
      <w:pPr>
        <w:pStyle w:val="BodyText"/>
        <w:numPr>
          <w:ilvl w:val="1"/>
          <w:numId w:val="1"/>
        </w:numPr>
        <w:spacing w:after="240"/>
        <w:ind w:left="1080"/>
      </w:pPr>
      <w:r w:rsidRPr="00542657">
        <w:t>Such reviews and resubmissions shall not be construed as a waiver of any deliverable or obligation to be performed under this Agreement, nor of any scheduled</w:t>
      </w:r>
      <w:r w:rsidRPr="00542657">
        <w:rPr>
          <w:spacing w:val="-4"/>
        </w:rPr>
        <w:t xml:space="preserve"> </w:t>
      </w:r>
      <w:r w:rsidRPr="00542657">
        <w:t>deliverable</w:t>
      </w:r>
      <w:r w:rsidRPr="00542657">
        <w:rPr>
          <w:spacing w:val="-5"/>
        </w:rPr>
        <w:t xml:space="preserve"> </w:t>
      </w:r>
      <w:r w:rsidRPr="00542657">
        <w:t>due</w:t>
      </w:r>
      <w:r w:rsidRPr="00542657">
        <w:rPr>
          <w:spacing w:val="-5"/>
        </w:rPr>
        <w:t xml:space="preserve"> </w:t>
      </w:r>
      <w:r w:rsidRPr="00542657">
        <w:t>date,</w:t>
      </w:r>
      <w:r w:rsidRPr="00542657">
        <w:rPr>
          <w:spacing w:val="-5"/>
        </w:rPr>
        <w:t xml:space="preserve"> </w:t>
      </w:r>
      <w:r w:rsidRPr="00542657">
        <w:t>nor</w:t>
      </w:r>
      <w:r w:rsidRPr="00542657">
        <w:rPr>
          <w:spacing w:val="-3"/>
        </w:rPr>
        <w:t xml:space="preserve"> </w:t>
      </w:r>
      <w:r w:rsidRPr="00542657">
        <w:t>any</w:t>
      </w:r>
      <w:r w:rsidRPr="00542657">
        <w:rPr>
          <w:spacing w:val="-6"/>
        </w:rPr>
        <w:t xml:space="preserve"> </w:t>
      </w:r>
      <w:r w:rsidRPr="00542657">
        <w:t>rights</w:t>
      </w:r>
      <w:r w:rsidRPr="00542657">
        <w:rPr>
          <w:spacing w:val="-3"/>
        </w:rPr>
        <w:t xml:space="preserve"> </w:t>
      </w:r>
      <w:r w:rsidRPr="00542657">
        <w:t>or</w:t>
      </w:r>
      <w:r w:rsidRPr="00542657">
        <w:rPr>
          <w:spacing w:val="-3"/>
        </w:rPr>
        <w:t xml:space="preserve"> </w:t>
      </w:r>
      <w:r w:rsidRPr="00542657">
        <w:t>remedies</w:t>
      </w:r>
      <w:r w:rsidRPr="00542657">
        <w:rPr>
          <w:spacing w:val="-5"/>
        </w:rPr>
        <w:t xml:space="preserve"> </w:t>
      </w:r>
      <w:r w:rsidRPr="00542657">
        <w:t>provided</w:t>
      </w:r>
      <w:r w:rsidRPr="00542657">
        <w:rPr>
          <w:spacing w:val="-5"/>
        </w:rPr>
        <w:t xml:space="preserve"> </w:t>
      </w:r>
      <w:r w:rsidRPr="00542657">
        <w:t>by</w:t>
      </w:r>
      <w:r w:rsidRPr="00542657">
        <w:rPr>
          <w:spacing w:val="-6"/>
        </w:rPr>
        <w:t xml:space="preserve"> </w:t>
      </w:r>
      <w:r w:rsidRPr="00542657">
        <w:t>law</w:t>
      </w:r>
      <w:r w:rsidRPr="00542657">
        <w:rPr>
          <w:spacing w:val="-6"/>
        </w:rPr>
        <w:t xml:space="preserve"> </w:t>
      </w:r>
      <w:r w:rsidRPr="00542657">
        <w:t>or through this Agreement. Additionally, Covered California’s waiver of, or lack</w:t>
      </w:r>
      <w:r w:rsidRPr="00542657">
        <w:rPr>
          <w:spacing w:val="40"/>
        </w:rPr>
        <w:t xml:space="preserve"> </w:t>
      </w:r>
      <w:r w:rsidRPr="00542657">
        <w:t>of objection to, a deficiency with respect to a particular deliverable or obligation shall not be construed to be a waiver of the same or a similar deficiency or obligation with respect to any other deliverable.</w:t>
      </w:r>
    </w:p>
    <w:p w14:paraId="029A93C3" w14:textId="77777777" w:rsidR="00CB4FF2" w:rsidRPr="00542657" w:rsidRDefault="006628C6" w:rsidP="00E46FE5">
      <w:pPr>
        <w:pStyle w:val="BodyText"/>
        <w:numPr>
          <w:ilvl w:val="1"/>
          <w:numId w:val="1"/>
        </w:numPr>
        <w:spacing w:after="240"/>
        <w:ind w:left="1080"/>
      </w:pPr>
      <w:r w:rsidRPr="00542657">
        <w:t>As</w:t>
      </w:r>
      <w:r w:rsidRPr="00542657">
        <w:rPr>
          <w:spacing w:val="-3"/>
        </w:rPr>
        <w:t xml:space="preserve"> </w:t>
      </w:r>
      <w:r w:rsidRPr="00542657">
        <w:t>used</w:t>
      </w:r>
      <w:r w:rsidRPr="00542657">
        <w:rPr>
          <w:spacing w:val="-3"/>
        </w:rPr>
        <w:t xml:space="preserve"> </w:t>
      </w:r>
      <w:r w:rsidRPr="00542657">
        <w:t>in</w:t>
      </w:r>
      <w:r w:rsidRPr="00542657">
        <w:rPr>
          <w:spacing w:val="-3"/>
        </w:rPr>
        <w:t xml:space="preserve"> </w:t>
      </w:r>
      <w:r w:rsidRPr="00542657">
        <w:t>this</w:t>
      </w:r>
      <w:r w:rsidRPr="00542657">
        <w:rPr>
          <w:spacing w:val="-2"/>
        </w:rPr>
        <w:t xml:space="preserve"> </w:t>
      </w:r>
      <w:r w:rsidRPr="00542657">
        <w:t>section,</w:t>
      </w:r>
      <w:r w:rsidRPr="00542657">
        <w:rPr>
          <w:spacing w:val="-5"/>
        </w:rPr>
        <w:t xml:space="preserve"> </w:t>
      </w:r>
      <w:r w:rsidRPr="00542657">
        <w:t>the</w:t>
      </w:r>
      <w:r w:rsidRPr="00542657">
        <w:rPr>
          <w:spacing w:val="-4"/>
        </w:rPr>
        <w:t xml:space="preserve"> </w:t>
      </w:r>
      <w:r w:rsidRPr="00542657">
        <w:t>term</w:t>
      </w:r>
      <w:r w:rsidRPr="00542657">
        <w:rPr>
          <w:spacing w:val="-5"/>
        </w:rPr>
        <w:t xml:space="preserve"> </w:t>
      </w:r>
      <w:r w:rsidRPr="00542657">
        <w:t>“continuing</w:t>
      </w:r>
      <w:r w:rsidRPr="00542657">
        <w:rPr>
          <w:spacing w:val="-4"/>
        </w:rPr>
        <w:t xml:space="preserve"> </w:t>
      </w:r>
      <w:r w:rsidRPr="00542657">
        <w:t>deficiency”</w:t>
      </w:r>
      <w:r w:rsidRPr="00542657">
        <w:rPr>
          <w:spacing w:val="-2"/>
        </w:rPr>
        <w:t xml:space="preserve"> </w:t>
      </w:r>
      <w:r w:rsidRPr="00542657">
        <w:t>shall</w:t>
      </w:r>
      <w:r w:rsidRPr="00542657">
        <w:rPr>
          <w:spacing w:val="-4"/>
        </w:rPr>
        <w:t xml:space="preserve"> </w:t>
      </w:r>
      <w:r w:rsidRPr="00542657">
        <w:t>be</w:t>
      </w:r>
      <w:r w:rsidRPr="00542657">
        <w:rPr>
          <w:spacing w:val="-3"/>
        </w:rPr>
        <w:t xml:space="preserve"> </w:t>
      </w:r>
      <w:r w:rsidRPr="00542657">
        <w:t>limited</w:t>
      </w:r>
      <w:r w:rsidRPr="00542657">
        <w:rPr>
          <w:spacing w:val="-2"/>
        </w:rPr>
        <w:t xml:space="preserve"> </w:t>
      </w:r>
      <w:r w:rsidRPr="00542657">
        <w:rPr>
          <w:spacing w:val="-5"/>
        </w:rPr>
        <w:t>to:</w:t>
      </w:r>
    </w:p>
    <w:p w14:paraId="09B8D6AC" w14:textId="77777777" w:rsidR="00CB4FF2" w:rsidRPr="00542657" w:rsidRDefault="006628C6" w:rsidP="00E46FE5">
      <w:pPr>
        <w:pStyle w:val="ListParagraph"/>
        <w:numPr>
          <w:ilvl w:val="2"/>
          <w:numId w:val="1"/>
        </w:numPr>
        <w:tabs>
          <w:tab w:val="left" w:pos="1538"/>
          <w:tab w:val="left" w:pos="1540"/>
        </w:tabs>
        <w:spacing w:after="240"/>
        <w:rPr>
          <w:sz w:val="24"/>
          <w:szCs w:val="24"/>
        </w:rPr>
      </w:pPr>
      <w:r w:rsidRPr="00542657">
        <w:rPr>
          <w:sz w:val="24"/>
          <w:szCs w:val="24"/>
        </w:rPr>
        <w:t>Inadequate</w:t>
      </w:r>
      <w:r w:rsidRPr="00542657">
        <w:rPr>
          <w:spacing w:val="-6"/>
          <w:sz w:val="24"/>
          <w:szCs w:val="24"/>
        </w:rPr>
        <w:t xml:space="preserve"> </w:t>
      </w:r>
      <w:r w:rsidRPr="00542657">
        <w:rPr>
          <w:sz w:val="24"/>
          <w:szCs w:val="24"/>
        </w:rPr>
        <w:t>resolution,</w:t>
      </w:r>
      <w:r w:rsidRPr="00542657">
        <w:rPr>
          <w:spacing w:val="-7"/>
          <w:sz w:val="24"/>
          <w:szCs w:val="24"/>
        </w:rPr>
        <w:t xml:space="preserve"> </w:t>
      </w:r>
      <w:r w:rsidRPr="00542657">
        <w:rPr>
          <w:sz w:val="24"/>
          <w:szCs w:val="24"/>
        </w:rPr>
        <w:t>in</w:t>
      </w:r>
      <w:r w:rsidRPr="00542657">
        <w:rPr>
          <w:spacing w:val="-5"/>
          <w:sz w:val="24"/>
          <w:szCs w:val="24"/>
        </w:rPr>
        <w:t xml:space="preserve"> </w:t>
      </w:r>
      <w:r w:rsidRPr="00542657">
        <w:rPr>
          <w:sz w:val="24"/>
          <w:szCs w:val="24"/>
        </w:rPr>
        <w:t>the</w:t>
      </w:r>
      <w:r w:rsidRPr="00542657">
        <w:rPr>
          <w:spacing w:val="-7"/>
          <w:sz w:val="24"/>
          <w:szCs w:val="24"/>
        </w:rPr>
        <w:t xml:space="preserve"> </w:t>
      </w:r>
      <w:r w:rsidRPr="00542657">
        <w:rPr>
          <w:sz w:val="24"/>
          <w:szCs w:val="24"/>
        </w:rPr>
        <w:t>reasonable</w:t>
      </w:r>
      <w:r w:rsidRPr="00542657">
        <w:rPr>
          <w:spacing w:val="-5"/>
          <w:sz w:val="24"/>
          <w:szCs w:val="24"/>
        </w:rPr>
        <w:t xml:space="preserve"> </w:t>
      </w:r>
      <w:r w:rsidRPr="00542657">
        <w:rPr>
          <w:sz w:val="24"/>
          <w:szCs w:val="24"/>
        </w:rPr>
        <w:t>judgment</w:t>
      </w:r>
      <w:r w:rsidRPr="00542657">
        <w:rPr>
          <w:spacing w:val="-5"/>
          <w:sz w:val="24"/>
          <w:szCs w:val="24"/>
        </w:rPr>
        <w:t xml:space="preserve"> </w:t>
      </w:r>
      <w:r w:rsidRPr="00542657">
        <w:rPr>
          <w:sz w:val="24"/>
          <w:szCs w:val="24"/>
        </w:rPr>
        <w:t>of</w:t>
      </w:r>
      <w:r w:rsidRPr="00542657">
        <w:rPr>
          <w:spacing w:val="-5"/>
          <w:sz w:val="24"/>
          <w:szCs w:val="24"/>
        </w:rPr>
        <w:t xml:space="preserve"> </w:t>
      </w:r>
      <w:r w:rsidRPr="00542657">
        <w:rPr>
          <w:sz w:val="24"/>
          <w:szCs w:val="24"/>
        </w:rPr>
        <w:t>Covered</w:t>
      </w:r>
      <w:r w:rsidRPr="00542657">
        <w:rPr>
          <w:spacing w:val="-5"/>
          <w:sz w:val="24"/>
          <w:szCs w:val="24"/>
        </w:rPr>
        <w:t xml:space="preserve"> </w:t>
      </w:r>
      <w:r w:rsidRPr="00542657">
        <w:rPr>
          <w:sz w:val="24"/>
          <w:szCs w:val="24"/>
        </w:rPr>
        <w:t xml:space="preserve">California, of the items raised during the previous Covered California </w:t>
      </w:r>
      <w:proofErr w:type="gramStart"/>
      <w:r w:rsidRPr="00542657">
        <w:rPr>
          <w:sz w:val="24"/>
          <w:szCs w:val="24"/>
        </w:rPr>
        <w:t>review;</w:t>
      </w:r>
      <w:proofErr w:type="gramEnd"/>
    </w:p>
    <w:p w14:paraId="70B2A4DD" w14:textId="77777777" w:rsidR="00CB4FF2" w:rsidRPr="00542657" w:rsidRDefault="006628C6" w:rsidP="00E46FE5">
      <w:pPr>
        <w:pStyle w:val="ListParagraph"/>
        <w:numPr>
          <w:ilvl w:val="2"/>
          <w:numId w:val="1"/>
        </w:numPr>
        <w:tabs>
          <w:tab w:val="left" w:pos="1538"/>
          <w:tab w:val="left" w:pos="1540"/>
        </w:tabs>
        <w:spacing w:after="240"/>
        <w:rPr>
          <w:sz w:val="24"/>
          <w:szCs w:val="24"/>
        </w:rPr>
      </w:pPr>
      <w:r w:rsidRPr="00542657">
        <w:rPr>
          <w:sz w:val="24"/>
          <w:szCs w:val="24"/>
        </w:rPr>
        <w:t>Related</w:t>
      </w:r>
      <w:r w:rsidRPr="00542657">
        <w:rPr>
          <w:spacing w:val="-5"/>
          <w:sz w:val="24"/>
          <w:szCs w:val="24"/>
        </w:rPr>
        <w:t xml:space="preserve"> </w:t>
      </w:r>
      <w:r w:rsidRPr="00542657">
        <w:rPr>
          <w:sz w:val="24"/>
          <w:szCs w:val="24"/>
        </w:rPr>
        <w:t>issues</w:t>
      </w:r>
      <w:r w:rsidRPr="00542657">
        <w:rPr>
          <w:spacing w:val="-3"/>
          <w:sz w:val="24"/>
          <w:szCs w:val="24"/>
        </w:rPr>
        <w:t xml:space="preserve"> </w:t>
      </w:r>
      <w:r w:rsidRPr="00542657">
        <w:rPr>
          <w:sz w:val="24"/>
          <w:szCs w:val="24"/>
        </w:rPr>
        <w:t>which</w:t>
      </w:r>
      <w:r w:rsidRPr="00542657">
        <w:rPr>
          <w:spacing w:val="-5"/>
          <w:sz w:val="24"/>
          <w:szCs w:val="24"/>
        </w:rPr>
        <w:t xml:space="preserve"> </w:t>
      </w:r>
      <w:r w:rsidRPr="00542657">
        <w:rPr>
          <w:sz w:val="24"/>
          <w:szCs w:val="24"/>
        </w:rPr>
        <w:t>were</w:t>
      </w:r>
      <w:r w:rsidRPr="00542657">
        <w:rPr>
          <w:spacing w:val="-3"/>
          <w:sz w:val="24"/>
          <w:szCs w:val="24"/>
        </w:rPr>
        <w:t xml:space="preserve"> </w:t>
      </w:r>
      <w:r w:rsidRPr="00542657">
        <w:rPr>
          <w:sz w:val="24"/>
          <w:szCs w:val="24"/>
        </w:rPr>
        <w:t>tied</w:t>
      </w:r>
      <w:r w:rsidRPr="00542657">
        <w:rPr>
          <w:spacing w:val="-2"/>
          <w:sz w:val="24"/>
          <w:szCs w:val="24"/>
        </w:rPr>
        <w:t xml:space="preserve"> </w:t>
      </w:r>
      <w:r w:rsidRPr="00542657">
        <w:rPr>
          <w:sz w:val="24"/>
          <w:szCs w:val="24"/>
        </w:rPr>
        <w:t>to</w:t>
      </w:r>
      <w:r w:rsidRPr="00542657">
        <w:rPr>
          <w:spacing w:val="-5"/>
          <w:sz w:val="24"/>
          <w:szCs w:val="24"/>
        </w:rPr>
        <w:t xml:space="preserve"> </w:t>
      </w:r>
      <w:r w:rsidRPr="00542657">
        <w:rPr>
          <w:sz w:val="24"/>
          <w:szCs w:val="24"/>
        </w:rPr>
        <w:t>or</w:t>
      </w:r>
      <w:r w:rsidRPr="00542657">
        <w:rPr>
          <w:spacing w:val="-3"/>
          <w:sz w:val="24"/>
          <w:szCs w:val="24"/>
        </w:rPr>
        <w:t xml:space="preserve"> </w:t>
      </w:r>
      <w:r w:rsidRPr="00542657">
        <w:rPr>
          <w:sz w:val="24"/>
          <w:szCs w:val="24"/>
        </w:rPr>
        <w:t>created</w:t>
      </w:r>
      <w:r w:rsidRPr="00542657">
        <w:rPr>
          <w:spacing w:val="-5"/>
          <w:sz w:val="24"/>
          <w:szCs w:val="24"/>
        </w:rPr>
        <w:t xml:space="preserve"> </w:t>
      </w:r>
      <w:r w:rsidRPr="00542657">
        <w:rPr>
          <w:sz w:val="24"/>
          <w:szCs w:val="24"/>
        </w:rPr>
        <w:t>by</w:t>
      </w:r>
      <w:r w:rsidRPr="00542657">
        <w:rPr>
          <w:spacing w:val="-6"/>
          <w:sz w:val="24"/>
          <w:szCs w:val="24"/>
        </w:rPr>
        <w:t xml:space="preserve"> </w:t>
      </w:r>
      <w:r w:rsidRPr="00542657">
        <w:rPr>
          <w:sz w:val="24"/>
          <w:szCs w:val="24"/>
        </w:rPr>
        <w:t>the</w:t>
      </w:r>
      <w:r w:rsidRPr="00542657">
        <w:rPr>
          <w:spacing w:val="-3"/>
          <w:sz w:val="24"/>
          <w:szCs w:val="24"/>
        </w:rPr>
        <w:t xml:space="preserve"> </w:t>
      </w:r>
      <w:r w:rsidRPr="00542657">
        <w:rPr>
          <w:sz w:val="24"/>
          <w:szCs w:val="24"/>
        </w:rPr>
        <w:t>method</w:t>
      </w:r>
      <w:r w:rsidRPr="00542657">
        <w:rPr>
          <w:spacing w:val="-5"/>
          <w:sz w:val="24"/>
          <w:szCs w:val="24"/>
        </w:rPr>
        <w:t xml:space="preserve"> </w:t>
      </w:r>
      <w:r w:rsidRPr="00542657">
        <w:rPr>
          <w:sz w:val="24"/>
          <w:szCs w:val="24"/>
        </w:rPr>
        <w:t>of</w:t>
      </w:r>
      <w:r w:rsidRPr="00542657">
        <w:rPr>
          <w:spacing w:val="-1"/>
          <w:sz w:val="24"/>
          <w:szCs w:val="24"/>
        </w:rPr>
        <w:t xml:space="preserve"> </w:t>
      </w:r>
      <w:r w:rsidRPr="00542657">
        <w:rPr>
          <w:sz w:val="24"/>
          <w:szCs w:val="24"/>
        </w:rPr>
        <w:t xml:space="preserve">resolving the previous Covered California </w:t>
      </w:r>
      <w:proofErr w:type="gramStart"/>
      <w:r w:rsidRPr="00542657">
        <w:rPr>
          <w:sz w:val="24"/>
          <w:szCs w:val="24"/>
        </w:rPr>
        <w:t>comments;</w:t>
      </w:r>
      <w:proofErr w:type="gramEnd"/>
    </w:p>
    <w:p w14:paraId="0CE50B98" w14:textId="77777777" w:rsidR="00CB4FF2" w:rsidRPr="00542657" w:rsidRDefault="006628C6" w:rsidP="00E46FE5">
      <w:pPr>
        <w:pStyle w:val="ListParagraph"/>
        <w:numPr>
          <w:ilvl w:val="2"/>
          <w:numId w:val="1"/>
        </w:numPr>
        <w:tabs>
          <w:tab w:val="left" w:pos="1540"/>
        </w:tabs>
        <w:spacing w:after="240"/>
        <w:rPr>
          <w:sz w:val="24"/>
          <w:szCs w:val="24"/>
        </w:rPr>
      </w:pPr>
      <w:r w:rsidRPr="00542657">
        <w:rPr>
          <w:sz w:val="24"/>
          <w:szCs w:val="24"/>
        </w:rPr>
        <w:t>Items which could not be thoroughly tested or reviewed by Covered California</w:t>
      </w:r>
      <w:r w:rsidRPr="00542657">
        <w:rPr>
          <w:spacing w:val="-6"/>
          <w:sz w:val="24"/>
          <w:szCs w:val="24"/>
        </w:rPr>
        <w:t xml:space="preserve"> </w:t>
      </w:r>
      <w:r w:rsidRPr="00542657">
        <w:rPr>
          <w:sz w:val="24"/>
          <w:szCs w:val="24"/>
        </w:rPr>
        <w:t>because</w:t>
      </w:r>
      <w:r w:rsidRPr="00542657">
        <w:rPr>
          <w:spacing w:val="-6"/>
          <w:sz w:val="24"/>
          <w:szCs w:val="24"/>
        </w:rPr>
        <w:t xml:space="preserve"> </w:t>
      </w:r>
      <w:r w:rsidRPr="00542657">
        <w:rPr>
          <w:sz w:val="24"/>
          <w:szCs w:val="24"/>
        </w:rPr>
        <w:t>of</w:t>
      </w:r>
      <w:r w:rsidRPr="00542657">
        <w:rPr>
          <w:spacing w:val="-6"/>
          <w:sz w:val="24"/>
          <w:szCs w:val="24"/>
        </w:rPr>
        <w:t xml:space="preserve"> </w:t>
      </w:r>
      <w:r w:rsidRPr="00542657">
        <w:rPr>
          <w:sz w:val="24"/>
          <w:szCs w:val="24"/>
        </w:rPr>
        <w:t>an</w:t>
      </w:r>
      <w:r w:rsidRPr="00542657">
        <w:rPr>
          <w:spacing w:val="-6"/>
          <w:sz w:val="24"/>
          <w:szCs w:val="24"/>
        </w:rPr>
        <w:t xml:space="preserve"> </w:t>
      </w:r>
      <w:r w:rsidRPr="00542657">
        <w:rPr>
          <w:sz w:val="24"/>
          <w:szCs w:val="24"/>
        </w:rPr>
        <w:t>inadequate,</w:t>
      </w:r>
      <w:r w:rsidRPr="00542657">
        <w:rPr>
          <w:spacing w:val="-6"/>
          <w:sz w:val="24"/>
          <w:szCs w:val="24"/>
        </w:rPr>
        <w:t xml:space="preserve"> </w:t>
      </w:r>
      <w:proofErr w:type="gramStart"/>
      <w:r w:rsidRPr="00542657">
        <w:rPr>
          <w:sz w:val="24"/>
          <w:szCs w:val="24"/>
        </w:rPr>
        <w:t>incorrect</w:t>
      </w:r>
      <w:proofErr w:type="gramEnd"/>
      <w:r w:rsidRPr="00542657">
        <w:rPr>
          <w:spacing w:val="-7"/>
          <w:sz w:val="24"/>
          <w:szCs w:val="24"/>
        </w:rPr>
        <w:t xml:space="preserve"> </w:t>
      </w:r>
      <w:r w:rsidRPr="00542657">
        <w:rPr>
          <w:sz w:val="24"/>
          <w:szCs w:val="24"/>
        </w:rPr>
        <w:t>or</w:t>
      </w:r>
      <w:r w:rsidRPr="00542657">
        <w:rPr>
          <w:spacing w:val="-6"/>
          <w:sz w:val="24"/>
          <w:szCs w:val="24"/>
        </w:rPr>
        <w:t xml:space="preserve"> </w:t>
      </w:r>
      <w:r w:rsidRPr="00542657">
        <w:rPr>
          <w:sz w:val="24"/>
          <w:szCs w:val="24"/>
        </w:rPr>
        <w:t>incomplete</w:t>
      </w:r>
      <w:r w:rsidRPr="00542657">
        <w:rPr>
          <w:spacing w:val="-6"/>
          <w:sz w:val="24"/>
          <w:szCs w:val="24"/>
        </w:rPr>
        <w:t xml:space="preserve"> </w:t>
      </w:r>
      <w:r w:rsidRPr="00542657">
        <w:rPr>
          <w:sz w:val="24"/>
          <w:szCs w:val="24"/>
        </w:rPr>
        <w:t xml:space="preserve">deliverable, </w:t>
      </w:r>
      <w:r w:rsidRPr="00542657">
        <w:rPr>
          <w:sz w:val="24"/>
          <w:szCs w:val="24"/>
        </w:rPr>
        <w:lastRenderedPageBreak/>
        <w:t>previously submitted, which was identified as inadequate, incorrect or incomplete by Covered California’s previous written comments; and</w:t>
      </w:r>
    </w:p>
    <w:p w14:paraId="29ED49E6" w14:textId="77777777" w:rsidR="00CB4FF2" w:rsidRPr="00542657" w:rsidRDefault="006628C6" w:rsidP="00E46FE5">
      <w:pPr>
        <w:pStyle w:val="ListParagraph"/>
        <w:numPr>
          <w:ilvl w:val="2"/>
          <w:numId w:val="1"/>
        </w:numPr>
        <w:tabs>
          <w:tab w:val="left" w:pos="1538"/>
        </w:tabs>
        <w:spacing w:after="240"/>
        <w:ind w:left="1538" w:hanging="358"/>
        <w:rPr>
          <w:sz w:val="24"/>
          <w:szCs w:val="24"/>
        </w:rPr>
      </w:pPr>
      <w:r w:rsidRPr="00542657">
        <w:rPr>
          <w:sz w:val="24"/>
          <w:szCs w:val="24"/>
        </w:rPr>
        <w:t>Omissions</w:t>
      </w:r>
      <w:r w:rsidRPr="00542657">
        <w:rPr>
          <w:spacing w:val="-4"/>
          <w:sz w:val="24"/>
          <w:szCs w:val="24"/>
        </w:rPr>
        <w:t xml:space="preserve"> </w:t>
      </w:r>
      <w:r w:rsidRPr="00542657">
        <w:rPr>
          <w:sz w:val="24"/>
          <w:szCs w:val="24"/>
        </w:rPr>
        <w:t>of</w:t>
      </w:r>
      <w:r w:rsidRPr="00542657">
        <w:rPr>
          <w:spacing w:val="-1"/>
          <w:sz w:val="24"/>
          <w:szCs w:val="24"/>
        </w:rPr>
        <w:t xml:space="preserve"> </w:t>
      </w:r>
      <w:r w:rsidRPr="00542657">
        <w:rPr>
          <w:sz w:val="24"/>
          <w:szCs w:val="24"/>
        </w:rPr>
        <w:t>parts</w:t>
      </w:r>
      <w:r w:rsidRPr="00542657">
        <w:rPr>
          <w:spacing w:val="-5"/>
          <w:sz w:val="24"/>
          <w:szCs w:val="24"/>
        </w:rPr>
        <w:t xml:space="preserve"> </w:t>
      </w:r>
      <w:r w:rsidRPr="00542657">
        <w:rPr>
          <w:sz w:val="24"/>
          <w:szCs w:val="24"/>
        </w:rPr>
        <w:t>of</w:t>
      </w:r>
      <w:r w:rsidRPr="00542657">
        <w:rPr>
          <w:spacing w:val="1"/>
          <w:sz w:val="24"/>
          <w:szCs w:val="24"/>
        </w:rPr>
        <w:t xml:space="preserve"> </w:t>
      </w:r>
      <w:r w:rsidRPr="00542657">
        <w:rPr>
          <w:sz w:val="24"/>
          <w:szCs w:val="24"/>
        </w:rPr>
        <w:t>a</w:t>
      </w:r>
      <w:r w:rsidRPr="00542657">
        <w:rPr>
          <w:spacing w:val="-2"/>
          <w:sz w:val="24"/>
          <w:szCs w:val="24"/>
        </w:rPr>
        <w:t xml:space="preserve"> deliverable.</w:t>
      </w:r>
    </w:p>
    <w:p w14:paraId="59C26AF6" w14:textId="1EF7843B" w:rsidR="00CB4FF2" w:rsidRPr="00542657" w:rsidRDefault="006628C6" w:rsidP="00E46FE5">
      <w:pPr>
        <w:pStyle w:val="BodyText"/>
        <w:numPr>
          <w:ilvl w:val="1"/>
          <w:numId w:val="1"/>
        </w:numPr>
        <w:spacing w:after="240"/>
        <w:ind w:left="1080"/>
      </w:pPr>
      <w:r w:rsidRPr="00542657">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w:t>
      </w:r>
      <w:r w:rsidRPr="00E46FE5">
        <w:t xml:space="preserve"> </w:t>
      </w:r>
      <w:r w:rsidRPr="00542657">
        <w:t>items to Covered California</w:t>
      </w:r>
      <w:r w:rsidRPr="00E46FE5">
        <w:t xml:space="preserve"> </w:t>
      </w:r>
      <w:r w:rsidRPr="00542657">
        <w:t>for review, and if the parties mutually agree upon the material revision of a deliverable,</w:t>
      </w:r>
      <w:r w:rsidRPr="00E46FE5">
        <w:t xml:space="preserve"> </w:t>
      </w:r>
      <w:r w:rsidRPr="00542657">
        <w:t>the</w:t>
      </w:r>
      <w:r w:rsidRPr="00E46FE5">
        <w:t xml:space="preserve"> </w:t>
      </w:r>
      <w:r w:rsidRPr="00542657">
        <w:t>parties</w:t>
      </w:r>
      <w:r w:rsidRPr="00E46FE5">
        <w:t xml:space="preserve"> </w:t>
      </w:r>
      <w:r w:rsidRPr="00542657">
        <w:t>shall</w:t>
      </w:r>
      <w:r w:rsidRPr="00E46FE5">
        <w:t xml:space="preserve"> </w:t>
      </w:r>
      <w:r w:rsidRPr="00542657">
        <w:t>fairly</w:t>
      </w:r>
      <w:r w:rsidRPr="00E46FE5">
        <w:t xml:space="preserve"> </w:t>
      </w:r>
      <w:r w:rsidRPr="00542657">
        <w:t>consider</w:t>
      </w:r>
      <w:r w:rsidRPr="00E46FE5">
        <w:t xml:space="preserve"> </w:t>
      </w:r>
      <w:r w:rsidRPr="00542657">
        <w:t>and</w:t>
      </w:r>
      <w:r w:rsidRPr="00E46FE5">
        <w:t xml:space="preserve"> </w:t>
      </w:r>
      <w:r w:rsidRPr="00542657">
        <w:t>mutually</w:t>
      </w:r>
      <w:r w:rsidRPr="00E46FE5">
        <w:t xml:space="preserve"> </w:t>
      </w:r>
      <w:r w:rsidRPr="00542657">
        <w:t>agree</w:t>
      </w:r>
      <w:r w:rsidRPr="00E46FE5">
        <w:t xml:space="preserve"> </w:t>
      </w:r>
      <w:r w:rsidRPr="00542657">
        <w:t>as</w:t>
      </w:r>
      <w:r w:rsidRPr="00E46FE5">
        <w:t xml:space="preserve"> </w:t>
      </w:r>
      <w:r w:rsidRPr="00542657">
        <w:t>to</w:t>
      </w:r>
      <w:r w:rsidRPr="00E46FE5">
        <w:t xml:space="preserve"> </w:t>
      </w:r>
      <w:r w:rsidRPr="00542657">
        <w:t>the</w:t>
      </w:r>
      <w:r w:rsidRPr="00E46FE5">
        <w:t xml:space="preserve"> </w:t>
      </w:r>
      <w:r w:rsidRPr="00542657">
        <w:t>effect of the new items on the deliverable(s) or implementation schedules</w:t>
      </w:r>
      <w:r w:rsidR="00542657" w:rsidRPr="00542657">
        <w:t>.</w:t>
      </w:r>
      <w:r w:rsidRPr="00E46FE5">
        <w:rPr>
          <w:noProof/>
        </w:rPr>
        <mc:AlternateContent>
          <mc:Choice Requires="wps">
            <w:drawing>
              <wp:anchor distT="0" distB="0" distL="0" distR="0" simplePos="0" relativeHeight="251685888" behindDoc="1" locked="0" layoutInCell="1" allowOverlap="1" wp14:anchorId="50D8367E" wp14:editId="11AF6441">
                <wp:simplePos x="0" y="0"/>
                <wp:positionH relativeFrom="page">
                  <wp:posOffset>304800</wp:posOffset>
                </wp:positionH>
                <wp:positionV relativeFrom="page">
                  <wp:posOffset>304799</wp:posOffset>
                </wp:positionV>
                <wp:extent cx="7076440" cy="945070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6440" cy="9450705"/>
                        </a:xfrm>
                        <a:custGeom>
                          <a:avLst/>
                          <a:gdLst/>
                          <a:ahLst/>
                          <a:cxnLst/>
                          <a:rect l="l" t="t" r="r" b="b"/>
                          <a:pathLst>
                            <a:path w="7076440" h="9450705">
                              <a:moveTo>
                                <a:pt x="7051586" y="9419857"/>
                              </a:moveTo>
                              <a:lnTo>
                                <a:pt x="7045198" y="9419857"/>
                              </a:lnTo>
                              <a:lnTo>
                                <a:pt x="30480" y="9419857"/>
                              </a:lnTo>
                              <a:lnTo>
                                <a:pt x="24384" y="9419857"/>
                              </a:lnTo>
                              <a:lnTo>
                                <a:pt x="24384" y="9425940"/>
                              </a:lnTo>
                              <a:lnTo>
                                <a:pt x="30480" y="9425940"/>
                              </a:lnTo>
                              <a:lnTo>
                                <a:pt x="7045198" y="9425940"/>
                              </a:lnTo>
                              <a:lnTo>
                                <a:pt x="7051586" y="9425940"/>
                              </a:lnTo>
                              <a:lnTo>
                                <a:pt x="7051586" y="9419857"/>
                              </a:lnTo>
                              <a:close/>
                            </a:path>
                            <a:path w="7076440" h="9450705">
                              <a:moveTo>
                                <a:pt x="7051586" y="24384"/>
                              </a:moveTo>
                              <a:lnTo>
                                <a:pt x="7045198" y="24384"/>
                              </a:lnTo>
                              <a:lnTo>
                                <a:pt x="30480" y="24384"/>
                              </a:lnTo>
                              <a:lnTo>
                                <a:pt x="24384" y="24384"/>
                              </a:lnTo>
                              <a:lnTo>
                                <a:pt x="24384" y="30480"/>
                              </a:lnTo>
                              <a:lnTo>
                                <a:pt x="24384" y="9419844"/>
                              </a:lnTo>
                              <a:lnTo>
                                <a:pt x="30480" y="9419844"/>
                              </a:lnTo>
                              <a:lnTo>
                                <a:pt x="30480" y="30480"/>
                              </a:lnTo>
                              <a:lnTo>
                                <a:pt x="7045198" y="30480"/>
                              </a:lnTo>
                              <a:lnTo>
                                <a:pt x="7045198" y="9419844"/>
                              </a:lnTo>
                              <a:lnTo>
                                <a:pt x="7051586" y="9419844"/>
                              </a:lnTo>
                              <a:lnTo>
                                <a:pt x="7051586" y="30480"/>
                              </a:lnTo>
                              <a:lnTo>
                                <a:pt x="7051586" y="24384"/>
                              </a:lnTo>
                              <a:close/>
                            </a:path>
                            <a:path w="7076440" h="9450705">
                              <a:moveTo>
                                <a:pt x="7063791" y="12192"/>
                              </a:moveTo>
                              <a:lnTo>
                                <a:pt x="7057644" y="12192"/>
                              </a:lnTo>
                              <a:lnTo>
                                <a:pt x="7057644" y="18288"/>
                              </a:lnTo>
                              <a:lnTo>
                                <a:pt x="7057644" y="30480"/>
                              </a:lnTo>
                              <a:lnTo>
                                <a:pt x="7057644" y="9419844"/>
                              </a:lnTo>
                              <a:lnTo>
                                <a:pt x="7057644" y="9432036"/>
                              </a:lnTo>
                              <a:lnTo>
                                <a:pt x="7045198" y="9432036"/>
                              </a:lnTo>
                              <a:lnTo>
                                <a:pt x="30480" y="9432036"/>
                              </a:lnTo>
                              <a:lnTo>
                                <a:pt x="18288" y="9432036"/>
                              </a:lnTo>
                              <a:lnTo>
                                <a:pt x="18288" y="9419844"/>
                              </a:lnTo>
                              <a:lnTo>
                                <a:pt x="18288" y="30480"/>
                              </a:lnTo>
                              <a:lnTo>
                                <a:pt x="18288" y="18288"/>
                              </a:lnTo>
                              <a:lnTo>
                                <a:pt x="30480" y="18288"/>
                              </a:lnTo>
                              <a:lnTo>
                                <a:pt x="7045198" y="18288"/>
                              </a:lnTo>
                              <a:lnTo>
                                <a:pt x="7057644" y="18288"/>
                              </a:lnTo>
                              <a:lnTo>
                                <a:pt x="7057644" y="12192"/>
                              </a:lnTo>
                              <a:lnTo>
                                <a:pt x="7045198" y="12192"/>
                              </a:lnTo>
                              <a:lnTo>
                                <a:pt x="30480" y="12192"/>
                              </a:lnTo>
                              <a:lnTo>
                                <a:pt x="18288" y="12192"/>
                              </a:lnTo>
                              <a:lnTo>
                                <a:pt x="12192" y="12192"/>
                              </a:lnTo>
                              <a:lnTo>
                                <a:pt x="12192" y="18288"/>
                              </a:lnTo>
                              <a:lnTo>
                                <a:pt x="12192" y="30480"/>
                              </a:lnTo>
                              <a:lnTo>
                                <a:pt x="12192" y="9419844"/>
                              </a:lnTo>
                              <a:lnTo>
                                <a:pt x="12192" y="9432036"/>
                              </a:lnTo>
                              <a:lnTo>
                                <a:pt x="12192" y="9438132"/>
                              </a:lnTo>
                              <a:lnTo>
                                <a:pt x="18288" y="9438132"/>
                              </a:lnTo>
                              <a:lnTo>
                                <a:pt x="7063791" y="9438132"/>
                              </a:lnTo>
                              <a:lnTo>
                                <a:pt x="7063791" y="9432036"/>
                              </a:lnTo>
                              <a:lnTo>
                                <a:pt x="7063727" y="9419844"/>
                              </a:lnTo>
                              <a:lnTo>
                                <a:pt x="7063727" y="30480"/>
                              </a:lnTo>
                              <a:lnTo>
                                <a:pt x="7063727" y="18288"/>
                              </a:lnTo>
                              <a:lnTo>
                                <a:pt x="7063791" y="12192"/>
                              </a:lnTo>
                              <a:close/>
                            </a:path>
                            <a:path w="7076440" h="9450705">
                              <a:moveTo>
                                <a:pt x="7075983" y="9444241"/>
                              </a:moveTo>
                              <a:lnTo>
                                <a:pt x="7075932" y="9419857"/>
                              </a:lnTo>
                              <a:lnTo>
                                <a:pt x="7069836" y="9419857"/>
                              </a:lnTo>
                              <a:lnTo>
                                <a:pt x="7069836" y="9444241"/>
                              </a:lnTo>
                              <a:lnTo>
                                <a:pt x="7045198" y="9444241"/>
                              </a:lnTo>
                              <a:lnTo>
                                <a:pt x="30480" y="9444241"/>
                              </a:lnTo>
                              <a:lnTo>
                                <a:pt x="6096" y="9444241"/>
                              </a:lnTo>
                              <a:lnTo>
                                <a:pt x="6096" y="9419857"/>
                              </a:lnTo>
                              <a:lnTo>
                                <a:pt x="0" y="9419857"/>
                              </a:lnTo>
                              <a:lnTo>
                                <a:pt x="0" y="9444241"/>
                              </a:lnTo>
                              <a:lnTo>
                                <a:pt x="0" y="9450324"/>
                              </a:lnTo>
                              <a:lnTo>
                                <a:pt x="6096" y="9450324"/>
                              </a:lnTo>
                              <a:lnTo>
                                <a:pt x="7075983" y="9450324"/>
                              </a:lnTo>
                              <a:lnTo>
                                <a:pt x="7075983" y="9444241"/>
                              </a:lnTo>
                              <a:close/>
                            </a:path>
                            <a:path w="7076440" h="9450705">
                              <a:moveTo>
                                <a:pt x="7075983" y="0"/>
                              </a:moveTo>
                              <a:lnTo>
                                <a:pt x="7075983" y="0"/>
                              </a:lnTo>
                              <a:lnTo>
                                <a:pt x="0" y="0"/>
                              </a:lnTo>
                              <a:lnTo>
                                <a:pt x="0" y="6096"/>
                              </a:lnTo>
                              <a:lnTo>
                                <a:pt x="0" y="30480"/>
                              </a:lnTo>
                              <a:lnTo>
                                <a:pt x="0" y="9419844"/>
                              </a:lnTo>
                              <a:lnTo>
                                <a:pt x="6096" y="9419844"/>
                              </a:lnTo>
                              <a:lnTo>
                                <a:pt x="6096" y="30480"/>
                              </a:lnTo>
                              <a:lnTo>
                                <a:pt x="6096" y="6096"/>
                              </a:lnTo>
                              <a:lnTo>
                                <a:pt x="30480" y="6096"/>
                              </a:lnTo>
                              <a:lnTo>
                                <a:pt x="7045198" y="6096"/>
                              </a:lnTo>
                              <a:lnTo>
                                <a:pt x="7069836" y="6096"/>
                              </a:lnTo>
                              <a:lnTo>
                                <a:pt x="7069836" y="30480"/>
                              </a:lnTo>
                              <a:lnTo>
                                <a:pt x="7069836" y="9419844"/>
                              </a:lnTo>
                              <a:lnTo>
                                <a:pt x="7075932" y="9419844"/>
                              </a:lnTo>
                              <a:lnTo>
                                <a:pt x="7075932" y="30480"/>
                              </a:lnTo>
                              <a:lnTo>
                                <a:pt x="7075932" y="6096"/>
                              </a:lnTo>
                              <a:lnTo>
                                <a:pt x="7075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EE92EF" id="Graphic 13" o:spid="_x0000_s1026" style="position:absolute;margin-left:24pt;margin-top:24pt;width:557.2pt;height:744.15pt;z-index:-251630592;visibility:visible;mso-wrap-style:square;mso-wrap-distance-left:0;mso-wrap-distance-top:0;mso-wrap-distance-right:0;mso-wrap-distance-bottom:0;mso-position-horizontal:absolute;mso-position-horizontal-relative:page;mso-position-vertical:absolute;mso-position-vertical-relative:page;v-text-anchor:top" coordsize="7076440,945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" path="m7051586,9419857r-6388,l30480,9419857r-6096,l24384,9425940r6096,l7045198,9425940r6388,l7051586,9419857xem7051586,24384r-6388,l30480,24384r-6096,l24384,30480r,9389364l30480,9419844r,-9389364l7045198,30480r,9389364l7051586,9419844r,-9389364l7051586,24384xem7063791,12192r-6147,l7057644,18288r,12192l7057644,9419844r,12192l7045198,9432036r-7014718,l18288,9432036r,-12192l18288,30480r,-12192l30480,18288r7014718,l7057644,18288r,-6096l7045198,12192r-7014718,l18288,12192r-6096,l12192,18288r,12192l12192,9419844r,12192l12192,9438132r6096,l7063791,9438132r,-6096l7063727,9419844r,-9389364l7063727,18288r64,-6096xem7075983,9444241r-51,-24384l7069836,9419857r,24384l7045198,9444241r-7014718,l6096,9444241r,-24384l,9419857r,24384l,9450324r6096,l7075983,9450324r,-6083xem7075983,r,l,,,6096,,30480,,9419844r6096,l6096,30480r,-24384l30480,6096r7014718,l7069836,6096r,24384l7069836,9419844r6096,l7075932,30480r,-24384l7075983,xe" fillcolor="black" stroked="f">
                <v:path arrowok="t"/>
                <w10:wrap anchorx="page" anchory="page"/>
              </v:shape>
            </w:pict>
          </mc:Fallback>
        </mc:AlternateContent>
      </w:r>
    </w:p>
    <w:p w14:paraId="79854643" w14:textId="2DA29E4F" w:rsidR="00CB4FF2" w:rsidRPr="00542657" w:rsidRDefault="006628C6" w:rsidP="00E46FE5">
      <w:pPr>
        <w:pStyle w:val="BodyText"/>
        <w:numPr>
          <w:ilvl w:val="1"/>
          <w:numId w:val="1"/>
        </w:numPr>
        <w:spacing w:after="240"/>
        <w:ind w:left="1080"/>
      </w:pPr>
      <w:r w:rsidRPr="00542657">
        <w:t>If deliverables are not submitted to the satisfaction of Covered California and Covered</w:t>
      </w:r>
      <w:r w:rsidRPr="00E46FE5">
        <w:t xml:space="preserve"> </w:t>
      </w:r>
      <w:r w:rsidRPr="00542657">
        <w:t>California</w:t>
      </w:r>
      <w:r w:rsidRPr="00E46FE5">
        <w:t xml:space="preserve"> </w:t>
      </w:r>
      <w:r w:rsidRPr="00542657">
        <w:t>terminates</w:t>
      </w:r>
      <w:r w:rsidRPr="00E46FE5">
        <w:t xml:space="preserve"> </w:t>
      </w:r>
      <w:r w:rsidRPr="00542657">
        <w:t>the</w:t>
      </w:r>
      <w:r w:rsidRPr="00E46FE5">
        <w:t xml:space="preserve"> </w:t>
      </w:r>
      <w:r w:rsidRPr="00542657">
        <w:t>contract,</w:t>
      </w:r>
      <w:r w:rsidRPr="00E46FE5">
        <w:t xml:space="preserve"> </w:t>
      </w:r>
      <w:r w:rsidRPr="00542657">
        <w:t>the</w:t>
      </w:r>
      <w:r w:rsidRPr="00E46FE5">
        <w:t xml:space="preserve"> </w:t>
      </w:r>
      <w:r w:rsidRPr="00542657">
        <w:t>Contractor</w:t>
      </w:r>
      <w:r w:rsidRPr="00E46FE5">
        <w:t xml:space="preserve"> </w:t>
      </w:r>
      <w:r w:rsidRPr="00542657">
        <w:t>may</w:t>
      </w:r>
      <w:r w:rsidRPr="00E46FE5">
        <w:t xml:space="preserve"> </w:t>
      </w:r>
      <w:r w:rsidRPr="00542657">
        <w:t>be</w:t>
      </w:r>
      <w:r w:rsidRPr="00E46FE5">
        <w:t xml:space="preserve"> </w:t>
      </w:r>
      <w:r w:rsidRPr="00542657">
        <w:t>held</w:t>
      </w:r>
      <w:r w:rsidRPr="00E46FE5">
        <w:t xml:space="preserve"> </w:t>
      </w:r>
      <w:r w:rsidRPr="00542657">
        <w:t>liable for any additional costs, including, but not limited to, the costs of administration and rebidding of the work to be completed. Unless otherwise agreed upon by Covered California, in no event shall the Contractor be entitled</w:t>
      </w:r>
      <w:r w:rsidRPr="00E46FE5">
        <w:t xml:space="preserve"> </w:t>
      </w:r>
      <w:r w:rsidRPr="00542657">
        <w:t>to</w:t>
      </w:r>
      <w:r w:rsidRPr="00E46FE5">
        <w:t xml:space="preserve"> </w:t>
      </w:r>
      <w:r w:rsidRPr="00542657">
        <w:t>any</w:t>
      </w:r>
      <w:r w:rsidRPr="00E46FE5">
        <w:t xml:space="preserve"> </w:t>
      </w:r>
      <w:r w:rsidRPr="00542657">
        <w:t>price</w:t>
      </w:r>
      <w:r w:rsidRPr="00E46FE5">
        <w:t xml:space="preserve"> </w:t>
      </w:r>
      <w:r w:rsidRPr="00542657">
        <w:t>increase</w:t>
      </w:r>
      <w:r w:rsidRPr="00E46FE5">
        <w:t xml:space="preserve"> </w:t>
      </w:r>
      <w:r w:rsidRPr="00542657">
        <w:t>due</w:t>
      </w:r>
      <w:r w:rsidRPr="00E46FE5">
        <w:t xml:space="preserve"> </w:t>
      </w:r>
      <w:r w:rsidRPr="00542657">
        <w:t>to</w:t>
      </w:r>
      <w:r w:rsidRPr="00E46FE5">
        <w:t xml:space="preserve"> </w:t>
      </w:r>
      <w:r w:rsidRPr="00542657">
        <w:t>any</w:t>
      </w:r>
      <w:r w:rsidRPr="00E46FE5">
        <w:t xml:space="preserve"> </w:t>
      </w:r>
      <w:r w:rsidRPr="00542657">
        <w:t>rejections,</w:t>
      </w:r>
      <w:r w:rsidRPr="00E46FE5">
        <w:t xml:space="preserve"> </w:t>
      </w:r>
      <w:r w:rsidRPr="00542657">
        <w:t>delays,</w:t>
      </w:r>
      <w:r w:rsidRPr="00E46FE5">
        <w:t xml:space="preserve"> </w:t>
      </w:r>
      <w:r w:rsidRPr="00542657">
        <w:t>resubmissions,</w:t>
      </w:r>
      <w:r w:rsidRPr="00E46FE5">
        <w:t xml:space="preserve"> </w:t>
      </w:r>
      <w:r w:rsidRPr="00542657">
        <w:t>or agreed-upon modifications of deliverables pursuant to this Section.</w:t>
      </w:r>
    </w:p>
    <w:p w14:paraId="64CD0F92" w14:textId="52A0096D" w:rsidR="00CB4FF2" w:rsidRPr="00542657" w:rsidRDefault="006628C6" w:rsidP="00E46FE5">
      <w:pPr>
        <w:pStyle w:val="Heading1"/>
        <w:numPr>
          <w:ilvl w:val="0"/>
          <w:numId w:val="1"/>
        </w:numPr>
        <w:tabs>
          <w:tab w:val="left" w:pos="820"/>
        </w:tabs>
        <w:spacing w:after="240"/>
        <w:ind w:left="821"/>
      </w:pPr>
      <w:r w:rsidRPr="00E46FE5">
        <w:rPr>
          <w:b w:val="0"/>
          <w:bCs w:val="0"/>
          <w:spacing w:val="-2"/>
          <w:u w:val="none"/>
        </w:rPr>
        <w:t>Project Representatives</w:t>
      </w:r>
    </w:p>
    <w:p w14:paraId="5BBA9D09" w14:textId="6096746F" w:rsidR="00CB4FF2" w:rsidRDefault="006628C6" w:rsidP="00E46FE5">
      <w:pPr>
        <w:pStyle w:val="BodyText"/>
        <w:spacing w:before="1" w:after="240"/>
        <w:ind w:left="820"/>
        <w:rPr>
          <w:sz w:val="20"/>
        </w:rPr>
      </w:pPr>
      <w:r w:rsidRPr="00542657">
        <w:t>The</w:t>
      </w:r>
      <w:r w:rsidRPr="00542657">
        <w:rPr>
          <w:spacing w:val="-5"/>
        </w:rPr>
        <w:t xml:space="preserve"> </w:t>
      </w:r>
      <w:r w:rsidRPr="00542657">
        <w:t>representatives</w:t>
      </w:r>
      <w:r w:rsidRPr="00542657">
        <w:rPr>
          <w:spacing w:val="-5"/>
        </w:rPr>
        <w:t xml:space="preserve"> </w:t>
      </w:r>
      <w:r w:rsidRPr="00542657">
        <w:t>for</w:t>
      </w:r>
      <w:r w:rsidRPr="00542657">
        <w:rPr>
          <w:spacing w:val="-2"/>
        </w:rPr>
        <w:t xml:space="preserve"> </w:t>
      </w:r>
      <w:r w:rsidRPr="00542657">
        <w:t>this</w:t>
      </w:r>
      <w:r w:rsidRPr="00542657">
        <w:rPr>
          <w:spacing w:val="-3"/>
        </w:rPr>
        <w:t xml:space="preserve"> </w:t>
      </w:r>
      <w:r w:rsidRPr="00542657">
        <w:t>project,</w:t>
      </w:r>
      <w:r w:rsidRPr="00542657">
        <w:rPr>
          <w:spacing w:val="-2"/>
        </w:rPr>
        <w:t xml:space="preserve"> </w:t>
      </w:r>
      <w:r w:rsidRPr="00542657">
        <w:t>during</w:t>
      </w:r>
      <w:r w:rsidRPr="00542657">
        <w:rPr>
          <w:spacing w:val="-5"/>
        </w:rPr>
        <w:t xml:space="preserve"> </w:t>
      </w:r>
      <w:r w:rsidRPr="00542657">
        <w:t>the</w:t>
      </w:r>
      <w:r w:rsidRPr="00542657">
        <w:rPr>
          <w:spacing w:val="-3"/>
        </w:rPr>
        <w:t xml:space="preserve"> </w:t>
      </w:r>
      <w:r w:rsidRPr="00542657">
        <w:t>term</w:t>
      </w:r>
      <w:r w:rsidRPr="00542657">
        <w:rPr>
          <w:spacing w:val="-1"/>
        </w:rPr>
        <w:t xml:space="preserve"> </w:t>
      </w:r>
      <w:r w:rsidRPr="00542657">
        <w:t>of</w:t>
      </w:r>
      <w:r w:rsidRPr="00542657">
        <w:rPr>
          <w:spacing w:val="-3"/>
        </w:rPr>
        <w:t xml:space="preserve"> </w:t>
      </w:r>
      <w:r w:rsidRPr="00542657">
        <w:t>this</w:t>
      </w:r>
      <w:r w:rsidRPr="00542657">
        <w:rPr>
          <w:spacing w:val="-2"/>
        </w:rPr>
        <w:t xml:space="preserve"> </w:t>
      </w:r>
      <w:r w:rsidRPr="00542657">
        <w:t>Agreement,</w:t>
      </w:r>
      <w:r w:rsidRPr="00542657">
        <w:rPr>
          <w:spacing w:val="-3"/>
        </w:rPr>
        <w:t xml:space="preserve"> </w:t>
      </w:r>
      <w:r w:rsidRPr="00542657">
        <w:t>shall</w:t>
      </w:r>
      <w:r w:rsidRPr="00542657">
        <w:rPr>
          <w:spacing w:val="-3"/>
        </w:rPr>
        <w:t xml:space="preserve"> </w:t>
      </w:r>
      <w:r w:rsidRPr="00542657">
        <w:rPr>
          <w:spacing w:val="-5"/>
        </w:rPr>
        <w:t>be:</w:t>
      </w:r>
    </w:p>
    <w:tbl>
      <w:tblPr>
        <w:tblW w:w="0" w:type="auto"/>
        <w:tblInd w:w="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2"/>
        <w:gridCol w:w="4342"/>
      </w:tblGrid>
      <w:tr w:rsidR="00CB4FF2" w14:paraId="3BED6C08" w14:textId="77777777">
        <w:trPr>
          <w:trHeight w:val="275"/>
        </w:trPr>
        <w:tc>
          <w:tcPr>
            <w:tcW w:w="4232" w:type="dxa"/>
            <w:shd w:val="clear" w:color="auto" w:fill="CCCCCC"/>
          </w:tcPr>
          <w:p w14:paraId="212739F0" w14:textId="4A026E23" w:rsidR="00CB4FF2" w:rsidRDefault="00922785">
            <w:pPr>
              <w:pStyle w:val="TableParagraph"/>
              <w:spacing w:before="0" w:line="256" w:lineRule="exact"/>
              <w:ind w:left="107"/>
              <w:rPr>
                <w:b/>
                <w:sz w:val="24"/>
              </w:rPr>
            </w:pPr>
            <w:r>
              <w:rPr>
                <w:b/>
                <w:sz w:val="24"/>
              </w:rPr>
              <w:t xml:space="preserve">Covered California </w:t>
            </w:r>
            <w:r w:rsidR="006628C6">
              <w:rPr>
                <w:b/>
                <w:spacing w:val="-2"/>
                <w:sz w:val="24"/>
              </w:rPr>
              <w:t>Representative:</w:t>
            </w:r>
          </w:p>
        </w:tc>
        <w:tc>
          <w:tcPr>
            <w:tcW w:w="4342" w:type="dxa"/>
            <w:shd w:val="clear" w:color="auto" w:fill="CCCCCC"/>
          </w:tcPr>
          <w:p w14:paraId="78E67397" w14:textId="77777777" w:rsidR="00CB4FF2" w:rsidRDefault="006628C6">
            <w:pPr>
              <w:pStyle w:val="TableParagraph"/>
              <w:spacing w:before="0" w:line="256" w:lineRule="exact"/>
              <w:rPr>
                <w:b/>
                <w:sz w:val="24"/>
              </w:rPr>
            </w:pPr>
            <w:r>
              <w:rPr>
                <w:b/>
                <w:sz w:val="24"/>
              </w:rPr>
              <w:t>Contractor</w:t>
            </w:r>
            <w:r>
              <w:rPr>
                <w:b/>
                <w:spacing w:val="-8"/>
                <w:sz w:val="24"/>
              </w:rPr>
              <w:t xml:space="preserve"> </w:t>
            </w:r>
            <w:r>
              <w:rPr>
                <w:b/>
                <w:spacing w:val="-2"/>
                <w:sz w:val="24"/>
              </w:rPr>
              <w:t>Representative:</w:t>
            </w:r>
          </w:p>
        </w:tc>
      </w:tr>
      <w:tr w:rsidR="00CB4FF2" w14:paraId="65676378" w14:textId="77777777">
        <w:trPr>
          <w:trHeight w:val="1933"/>
        </w:trPr>
        <w:tc>
          <w:tcPr>
            <w:tcW w:w="4232" w:type="dxa"/>
          </w:tcPr>
          <w:p w14:paraId="6893DB8D" w14:textId="2D24CF11" w:rsidR="00922785" w:rsidRPr="003A32BD" w:rsidRDefault="00922785">
            <w:pPr>
              <w:pStyle w:val="TableParagraph"/>
              <w:spacing w:before="0" w:line="274" w:lineRule="exact"/>
              <w:ind w:left="107"/>
              <w:rPr>
                <w:sz w:val="24"/>
              </w:rPr>
            </w:pPr>
            <w:r w:rsidRPr="003A32BD">
              <w:rPr>
                <w:sz w:val="24"/>
              </w:rPr>
              <w:t xml:space="preserve">Covered California Representative </w:t>
            </w:r>
          </w:p>
          <w:p w14:paraId="6BD33FDB" w14:textId="77777777" w:rsidR="00CB4FF2" w:rsidRPr="003A32BD" w:rsidRDefault="006628C6">
            <w:pPr>
              <w:pStyle w:val="TableParagraph"/>
              <w:spacing w:before="0"/>
              <w:ind w:left="107" w:right="1269"/>
              <w:rPr>
                <w:sz w:val="24"/>
              </w:rPr>
            </w:pPr>
            <w:r w:rsidRPr="003A32BD">
              <w:rPr>
                <w:sz w:val="24"/>
              </w:rPr>
              <w:t>Assistant</w:t>
            </w:r>
            <w:r w:rsidRPr="003A32BD">
              <w:rPr>
                <w:spacing w:val="-17"/>
                <w:sz w:val="24"/>
              </w:rPr>
              <w:t xml:space="preserve"> </w:t>
            </w:r>
            <w:r w:rsidRPr="003A32BD">
              <w:rPr>
                <w:sz w:val="24"/>
              </w:rPr>
              <w:t>General</w:t>
            </w:r>
            <w:r w:rsidRPr="003A32BD">
              <w:rPr>
                <w:spacing w:val="-17"/>
                <w:sz w:val="24"/>
              </w:rPr>
              <w:t xml:space="preserve"> </w:t>
            </w:r>
            <w:r w:rsidRPr="003A32BD">
              <w:rPr>
                <w:sz w:val="24"/>
              </w:rPr>
              <w:t>Counsel Covered California</w:t>
            </w:r>
          </w:p>
          <w:p w14:paraId="224596A4" w14:textId="77777777" w:rsidR="00CB4FF2" w:rsidRPr="003A32BD" w:rsidRDefault="006628C6">
            <w:pPr>
              <w:pStyle w:val="TableParagraph"/>
              <w:spacing w:before="0"/>
              <w:ind w:left="107"/>
              <w:rPr>
                <w:sz w:val="24"/>
              </w:rPr>
            </w:pPr>
            <w:r w:rsidRPr="003A32BD">
              <w:rPr>
                <w:sz w:val="24"/>
              </w:rPr>
              <w:t>1601</w:t>
            </w:r>
            <w:r w:rsidRPr="003A32BD">
              <w:rPr>
                <w:spacing w:val="-8"/>
                <w:sz w:val="24"/>
              </w:rPr>
              <w:t xml:space="preserve"> </w:t>
            </w:r>
            <w:r w:rsidRPr="003A32BD">
              <w:rPr>
                <w:sz w:val="24"/>
              </w:rPr>
              <w:t>Exposition</w:t>
            </w:r>
            <w:r w:rsidRPr="003A32BD">
              <w:rPr>
                <w:spacing w:val="-9"/>
                <w:sz w:val="24"/>
              </w:rPr>
              <w:t xml:space="preserve"> </w:t>
            </w:r>
            <w:r w:rsidRPr="003A32BD">
              <w:rPr>
                <w:spacing w:val="-4"/>
                <w:sz w:val="24"/>
              </w:rPr>
              <w:t>Blvd.</w:t>
            </w:r>
          </w:p>
          <w:p w14:paraId="62B0E293" w14:textId="77777777" w:rsidR="00CB4FF2" w:rsidRPr="003A32BD" w:rsidRDefault="006628C6">
            <w:pPr>
              <w:pStyle w:val="TableParagraph"/>
              <w:spacing w:before="0"/>
              <w:ind w:left="107"/>
              <w:rPr>
                <w:sz w:val="24"/>
              </w:rPr>
            </w:pPr>
            <w:r w:rsidRPr="003A32BD">
              <w:rPr>
                <w:sz w:val="24"/>
              </w:rPr>
              <w:t>Sacramento,</w:t>
            </w:r>
            <w:r w:rsidRPr="003A32BD">
              <w:rPr>
                <w:spacing w:val="-5"/>
                <w:sz w:val="24"/>
              </w:rPr>
              <w:t xml:space="preserve"> </w:t>
            </w:r>
            <w:r w:rsidRPr="003A32BD">
              <w:rPr>
                <w:sz w:val="24"/>
              </w:rPr>
              <w:t>CA</w:t>
            </w:r>
            <w:r w:rsidRPr="003A32BD">
              <w:rPr>
                <w:spacing w:val="-8"/>
                <w:sz w:val="24"/>
              </w:rPr>
              <w:t xml:space="preserve"> </w:t>
            </w:r>
            <w:r w:rsidRPr="003A32BD">
              <w:rPr>
                <w:spacing w:val="-4"/>
                <w:sz w:val="24"/>
              </w:rPr>
              <w:t>95815</w:t>
            </w:r>
          </w:p>
          <w:p w14:paraId="57EB93C9" w14:textId="1CC964B6" w:rsidR="00CB4FF2" w:rsidRPr="003A32BD" w:rsidRDefault="00CB4FF2">
            <w:pPr>
              <w:pStyle w:val="TableParagraph"/>
              <w:spacing w:before="0" w:line="260" w:lineRule="exact"/>
              <w:ind w:left="107"/>
              <w:rPr>
                <w:sz w:val="24"/>
              </w:rPr>
            </w:pPr>
          </w:p>
        </w:tc>
        <w:tc>
          <w:tcPr>
            <w:tcW w:w="4342" w:type="dxa"/>
          </w:tcPr>
          <w:p w14:paraId="039174C4" w14:textId="77777777" w:rsidR="00CB4FF2" w:rsidRPr="003A32BD" w:rsidRDefault="006628C6">
            <w:pPr>
              <w:pStyle w:val="TableParagraph"/>
              <w:spacing w:before="0"/>
              <w:ind w:right="1569"/>
              <w:rPr>
                <w:sz w:val="24"/>
              </w:rPr>
            </w:pPr>
            <w:r w:rsidRPr="003A32BD">
              <w:rPr>
                <w:sz w:val="24"/>
              </w:rPr>
              <w:t>(Representative’s</w:t>
            </w:r>
            <w:r w:rsidRPr="003A32BD">
              <w:rPr>
                <w:spacing w:val="-17"/>
                <w:sz w:val="24"/>
              </w:rPr>
              <w:t xml:space="preserve"> </w:t>
            </w:r>
            <w:r w:rsidRPr="003A32BD">
              <w:rPr>
                <w:sz w:val="24"/>
              </w:rPr>
              <w:t xml:space="preserve">Name) (Contractor’s Name) </w:t>
            </w:r>
            <w:r w:rsidRPr="003A32BD">
              <w:rPr>
                <w:spacing w:val="-2"/>
                <w:sz w:val="24"/>
              </w:rPr>
              <w:t>(Address)</w:t>
            </w:r>
          </w:p>
          <w:p w14:paraId="7E394882" w14:textId="77777777" w:rsidR="00CB4FF2" w:rsidRPr="003A32BD" w:rsidRDefault="006628C6">
            <w:pPr>
              <w:pStyle w:val="TableParagraph"/>
              <w:spacing w:before="0"/>
              <w:ind w:right="1589"/>
              <w:rPr>
                <w:sz w:val="24"/>
              </w:rPr>
            </w:pPr>
            <w:r w:rsidRPr="003A32BD">
              <w:rPr>
                <w:sz w:val="24"/>
              </w:rPr>
              <w:t>(City,</w:t>
            </w:r>
            <w:r w:rsidRPr="003A32BD">
              <w:rPr>
                <w:spacing w:val="-12"/>
                <w:sz w:val="24"/>
              </w:rPr>
              <w:t xml:space="preserve"> </w:t>
            </w:r>
            <w:r w:rsidRPr="003A32BD">
              <w:rPr>
                <w:sz w:val="24"/>
              </w:rPr>
              <w:t>State</w:t>
            </w:r>
            <w:r w:rsidRPr="003A32BD">
              <w:rPr>
                <w:spacing w:val="-13"/>
                <w:sz w:val="24"/>
              </w:rPr>
              <w:t xml:space="preserve"> </w:t>
            </w:r>
            <w:r w:rsidRPr="003A32BD">
              <w:rPr>
                <w:sz w:val="24"/>
              </w:rPr>
              <w:t>and</w:t>
            </w:r>
            <w:r w:rsidRPr="003A32BD">
              <w:rPr>
                <w:spacing w:val="-12"/>
                <w:sz w:val="24"/>
              </w:rPr>
              <w:t xml:space="preserve"> </w:t>
            </w:r>
            <w:r w:rsidRPr="003A32BD">
              <w:rPr>
                <w:sz w:val="24"/>
              </w:rPr>
              <w:t>Zip) (916) XXX-XXXX T</w:t>
            </w:r>
          </w:p>
          <w:p w14:paraId="769FA41A" w14:textId="77777777" w:rsidR="00CB4FF2" w:rsidRPr="003A32BD" w:rsidRDefault="006628C6">
            <w:pPr>
              <w:pStyle w:val="TableParagraph"/>
              <w:spacing w:before="0"/>
              <w:rPr>
                <w:sz w:val="24"/>
              </w:rPr>
            </w:pPr>
            <w:r w:rsidRPr="003A32BD">
              <w:rPr>
                <w:sz w:val="24"/>
              </w:rPr>
              <w:t>(Email</w:t>
            </w:r>
            <w:r w:rsidRPr="003A32BD">
              <w:rPr>
                <w:spacing w:val="-3"/>
                <w:sz w:val="24"/>
              </w:rPr>
              <w:t xml:space="preserve"> </w:t>
            </w:r>
            <w:r w:rsidRPr="003A32BD">
              <w:rPr>
                <w:spacing w:val="-2"/>
                <w:sz w:val="24"/>
              </w:rPr>
              <w:t>Address)</w:t>
            </w:r>
          </w:p>
        </w:tc>
      </w:tr>
    </w:tbl>
    <w:p w14:paraId="4A5FCD55" w14:textId="77777777" w:rsidR="00513955" w:rsidRDefault="00513955"/>
    <w:sectPr w:rsidR="00513955" w:rsidSect="00E46FE5">
      <w:headerReference w:type="default" r:id="rId8"/>
      <w:pgSz w:w="12240" w:h="15840"/>
      <w:pgMar w:top="1440" w:right="1440" w:bottom="1440" w:left="1440" w:header="727" w:footer="21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27564" w14:textId="77777777" w:rsidR="00513955" w:rsidRDefault="00513955">
      <w:r>
        <w:separator/>
      </w:r>
    </w:p>
  </w:endnote>
  <w:endnote w:type="continuationSeparator" w:id="0">
    <w:p w14:paraId="00A924D2" w14:textId="77777777" w:rsidR="00513955" w:rsidRDefault="0051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9C192" w14:textId="77777777" w:rsidR="00513955" w:rsidRDefault="00513955">
      <w:r>
        <w:separator/>
      </w:r>
    </w:p>
  </w:footnote>
  <w:footnote w:type="continuationSeparator" w:id="0">
    <w:p w14:paraId="755D2807" w14:textId="77777777" w:rsidR="00513955" w:rsidRDefault="0051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3527" w14:textId="67A90D89" w:rsidR="00183E49" w:rsidRPr="003A32BD" w:rsidRDefault="00183E49" w:rsidP="00183E49">
    <w:pPr>
      <w:spacing w:before="12"/>
      <w:ind w:left="20"/>
      <w:rPr>
        <w:sz w:val="20"/>
      </w:rPr>
    </w:pPr>
    <w:r w:rsidRPr="003A32BD">
      <w:rPr>
        <w:sz w:val="20"/>
      </w:rPr>
      <w:t>Agreement</w:t>
    </w:r>
    <w:r w:rsidRPr="003A32BD">
      <w:rPr>
        <w:spacing w:val="-11"/>
        <w:sz w:val="20"/>
      </w:rPr>
      <w:t xml:space="preserve"> </w:t>
    </w:r>
    <w:r w:rsidRPr="003A32BD">
      <w:rPr>
        <w:spacing w:val="-2"/>
        <w:sz w:val="20"/>
      </w:rPr>
      <w:t>[number]</w:t>
    </w:r>
    <w:r w:rsidRPr="003A32BD">
      <w:rPr>
        <w:spacing w:val="-2"/>
        <w:sz w:val="20"/>
      </w:rPr>
      <w:tab/>
    </w:r>
    <w:r w:rsidRPr="003A32BD">
      <w:rPr>
        <w:spacing w:val="-2"/>
        <w:sz w:val="20"/>
      </w:rPr>
      <w:tab/>
    </w:r>
    <w:r w:rsidRPr="003A32BD">
      <w:rPr>
        <w:spacing w:val="-2"/>
        <w:sz w:val="20"/>
      </w:rPr>
      <w:tab/>
    </w:r>
    <w:r w:rsidRPr="003A32BD">
      <w:rPr>
        <w:spacing w:val="-2"/>
        <w:sz w:val="20"/>
      </w:rPr>
      <w:tab/>
    </w:r>
    <w:r w:rsidRPr="003A32BD">
      <w:rPr>
        <w:spacing w:val="-2"/>
        <w:sz w:val="20"/>
      </w:rPr>
      <w:tab/>
    </w:r>
    <w:r w:rsidRPr="003A32BD">
      <w:rPr>
        <w:spacing w:val="-2"/>
        <w:sz w:val="20"/>
      </w:rPr>
      <w:tab/>
    </w:r>
    <w:r w:rsidRPr="003A32BD">
      <w:rPr>
        <w:spacing w:val="-2"/>
        <w:sz w:val="20"/>
      </w:rPr>
      <w:tab/>
    </w:r>
    <w:r w:rsidRPr="003A32BD">
      <w:rPr>
        <w:spacing w:val="-2"/>
        <w:sz w:val="20"/>
      </w:rPr>
      <w:tab/>
    </w:r>
    <w:r w:rsidRPr="003A32BD">
      <w:rPr>
        <w:spacing w:val="-2"/>
        <w:sz w:val="20"/>
      </w:rPr>
      <w:tab/>
    </w:r>
    <w:r w:rsidRPr="003A32BD">
      <w:rPr>
        <w:sz w:val="20"/>
      </w:rPr>
      <w:t>Page</w:t>
    </w:r>
    <w:r w:rsidRPr="003A32BD">
      <w:rPr>
        <w:spacing w:val="-4"/>
        <w:sz w:val="20"/>
      </w:rPr>
      <w:t xml:space="preserve"> </w:t>
    </w:r>
    <w:r w:rsidRPr="003A32BD">
      <w:rPr>
        <w:sz w:val="20"/>
      </w:rPr>
      <w:fldChar w:fldCharType="begin"/>
    </w:r>
    <w:r w:rsidRPr="003A32BD">
      <w:rPr>
        <w:sz w:val="20"/>
      </w:rPr>
      <w:instrText xml:space="preserve"> PAGE </w:instrText>
    </w:r>
    <w:r w:rsidRPr="003A32BD">
      <w:rPr>
        <w:sz w:val="20"/>
      </w:rPr>
      <w:fldChar w:fldCharType="separate"/>
    </w:r>
    <w:r w:rsidRPr="003A32BD">
      <w:rPr>
        <w:sz w:val="20"/>
      </w:rPr>
      <w:t>1</w:t>
    </w:r>
    <w:r w:rsidRPr="003A32BD">
      <w:rPr>
        <w:sz w:val="20"/>
      </w:rPr>
      <w:fldChar w:fldCharType="end"/>
    </w:r>
    <w:r w:rsidRPr="003A32BD">
      <w:rPr>
        <w:spacing w:val="-2"/>
        <w:sz w:val="20"/>
      </w:rPr>
      <w:t xml:space="preserve"> </w:t>
    </w:r>
    <w:r w:rsidRPr="003A32BD">
      <w:rPr>
        <w:sz w:val="20"/>
      </w:rPr>
      <w:t>of</w:t>
    </w:r>
    <w:r w:rsidRPr="003A32BD">
      <w:rPr>
        <w:spacing w:val="-2"/>
        <w:sz w:val="20"/>
      </w:rPr>
      <w:t xml:space="preserve"> </w:t>
    </w:r>
    <w:r w:rsidRPr="003A32BD">
      <w:rPr>
        <w:spacing w:val="-10"/>
        <w:sz w:val="20"/>
      </w:rPr>
      <w:fldChar w:fldCharType="begin"/>
    </w:r>
    <w:r w:rsidRPr="003A32BD">
      <w:rPr>
        <w:spacing w:val="-10"/>
        <w:sz w:val="20"/>
      </w:rPr>
      <w:instrText xml:space="preserve"> NUMPAGES </w:instrText>
    </w:r>
    <w:r w:rsidRPr="003A32BD">
      <w:rPr>
        <w:spacing w:val="-10"/>
        <w:sz w:val="20"/>
      </w:rPr>
      <w:fldChar w:fldCharType="separate"/>
    </w:r>
    <w:r w:rsidRPr="003A32BD">
      <w:rPr>
        <w:spacing w:val="-10"/>
        <w:sz w:val="20"/>
      </w:rPr>
      <w:t>9</w:t>
    </w:r>
    <w:r w:rsidRPr="003A32BD">
      <w:rPr>
        <w:spacing w:val="-10"/>
        <w:sz w:val="20"/>
      </w:rPr>
      <w:fldChar w:fldCharType="end"/>
    </w:r>
  </w:p>
  <w:p w14:paraId="3E58DBC8" w14:textId="77777777" w:rsidR="00183E49" w:rsidRPr="003A32BD" w:rsidRDefault="00183E49" w:rsidP="00183E49">
    <w:pPr>
      <w:spacing w:before="1"/>
      <w:ind w:left="20"/>
      <w:rPr>
        <w:sz w:val="20"/>
      </w:rPr>
    </w:pPr>
    <w:r w:rsidRPr="003A32BD">
      <w:rPr>
        <w:spacing w:val="-2"/>
        <w:sz w:val="20"/>
      </w:rPr>
      <w:t>Covered</w:t>
    </w:r>
    <w:r w:rsidRPr="003A32BD">
      <w:rPr>
        <w:spacing w:val="12"/>
        <w:sz w:val="20"/>
      </w:rPr>
      <w:t xml:space="preserve"> </w:t>
    </w:r>
    <w:r w:rsidRPr="003A32BD">
      <w:rPr>
        <w:spacing w:val="-2"/>
        <w:sz w:val="20"/>
      </w:rPr>
      <w:t>California</w:t>
    </w:r>
    <w:proofErr w:type="gramStart"/>
    <w:r w:rsidRPr="003A32BD">
      <w:rPr>
        <w:spacing w:val="-2"/>
        <w:sz w:val="20"/>
      </w:rPr>
      <w:t>/[</w:t>
    </w:r>
    <w:proofErr w:type="gramEnd"/>
    <w:r w:rsidRPr="003A32BD">
      <w:rPr>
        <w:spacing w:val="-2"/>
        <w:sz w:val="20"/>
      </w:rPr>
      <w:t>Contractor</w:t>
    </w:r>
    <w:r w:rsidRPr="003A32BD">
      <w:rPr>
        <w:spacing w:val="13"/>
        <w:sz w:val="20"/>
      </w:rPr>
      <w:t xml:space="preserve"> </w:t>
    </w:r>
    <w:r w:rsidRPr="003A32BD">
      <w:rPr>
        <w:spacing w:val="-4"/>
        <w:sz w:val="20"/>
      </w:rPr>
      <w:t>Name]</w:t>
    </w:r>
  </w:p>
  <w:p w14:paraId="1200A5CE" w14:textId="71F44D7D" w:rsidR="00183E49" w:rsidRDefault="00183E49" w:rsidP="00183E49">
    <w:pPr>
      <w:pStyle w:val="Header"/>
      <w:tabs>
        <w:tab w:val="clear" w:pos="4680"/>
        <w:tab w:val="clear" w:pos="9360"/>
        <w:tab w:val="left" w:pos="1890"/>
      </w:tabs>
    </w:pPr>
  </w:p>
  <w:p w14:paraId="423FD881" w14:textId="77777777" w:rsidR="00183E49" w:rsidRDefault="00183E49" w:rsidP="00183E49">
    <w:pPr>
      <w:spacing w:before="12"/>
      <w:ind w:left="20" w:right="18" w:firstLine="741"/>
      <w:jc w:val="center"/>
      <w:rPr>
        <w:b/>
        <w:sz w:val="24"/>
      </w:rPr>
    </w:pPr>
    <w:r>
      <w:rPr>
        <w:b/>
        <w:sz w:val="24"/>
      </w:rPr>
      <w:t xml:space="preserve">Exhibit A </w:t>
    </w:r>
  </w:p>
  <w:p w14:paraId="0263B6FC" w14:textId="4431B6D5" w:rsidR="00183E49" w:rsidRDefault="00183E49" w:rsidP="00E46FE5">
    <w:pPr>
      <w:spacing w:before="12"/>
      <w:ind w:left="20" w:right="18" w:firstLine="741"/>
      <w:jc w:val="center"/>
      <w:rPr>
        <w:b/>
        <w:sz w:val="24"/>
      </w:rPr>
    </w:pPr>
    <w:r>
      <w:rPr>
        <w:b/>
        <w:sz w:val="24"/>
      </w:rPr>
      <w:t>(Standard</w:t>
    </w:r>
    <w:r>
      <w:rPr>
        <w:b/>
        <w:spacing w:val="-17"/>
        <w:sz w:val="24"/>
      </w:rPr>
      <w:t xml:space="preserve"> </w:t>
    </w:r>
    <w:r>
      <w:rPr>
        <w:b/>
        <w:sz w:val="24"/>
      </w:rPr>
      <w:t>Agreement)</w:t>
    </w:r>
  </w:p>
  <w:p w14:paraId="1A2702CF" w14:textId="77777777" w:rsidR="00183E49" w:rsidRDefault="00183E49" w:rsidP="00E46FE5">
    <w:pPr>
      <w:pStyle w:val="Header"/>
      <w:tabs>
        <w:tab w:val="clear" w:pos="4680"/>
        <w:tab w:val="clear" w:pos="9360"/>
        <w:tab w:val="left" w:pos="18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673C3"/>
    <w:multiLevelType w:val="hybridMultilevel"/>
    <w:tmpl w:val="9304A1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8A3DC7"/>
    <w:multiLevelType w:val="hybridMultilevel"/>
    <w:tmpl w:val="C7582158"/>
    <w:lvl w:ilvl="0" w:tplc="DA48A2A0">
      <w:start w:val="1"/>
      <w:numFmt w:val="upperLetter"/>
      <w:lvlText w:val="%1."/>
      <w:lvlJc w:val="left"/>
      <w:pPr>
        <w:ind w:left="820" w:hanging="720"/>
      </w:pPr>
      <w:rPr>
        <w:rFonts w:ascii="Arial" w:eastAsia="Arial" w:hAnsi="Arial" w:cs="Arial" w:hint="default"/>
        <w:b/>
        <w:bCs/>
        <w:i w:val="0"/>
        <w:iCs w:val="0"/>
        <w:spacing w:val="-6"/>
        <w:w w:val="100"/>
        <w:sz w:val="24"/>
        <w:szCs w:val="24"/>
        <w:lang w:val="en-US" w:eastAsia="en-US" w:bidi="ar-SA"/>
      </w:rPr>
    </w:lvl>
    <w:lvl w:ilvl="1" w:tplc="6E60D1AE">
      <w:start w:val="1"/>
      <w:numFmt w:val="decimal"/>
      <w:lvlText w:val="%2."/>
      <w:lvlJc w:val="left"/>
      <w:pPr>
        <w:ind w:left="1180" w:hanging="360"/>
      </w:pPr>
      <w:rPr>
        <w:rFonts w:hint="default"/>
        <w:spacing w:val="0"/>
        <w:w w:val="100"/>
        <w:lang w:val="en-US" w:eastAsia="en-US" w:bidi="ar-SA"/>
      </w:rPr>
    </w:lvl>
    <w:lvl w:ilvl="2" w:tplc="EA9285F4">
      <w:start w:val="1"/>
      <w:numFmt w:val="lowerLetter"/>
      <w:lvlText w:val="%3."/>
      <w:lvlJc w:val="left"/>
      <w:pPr>
        <w:ind w:left="1540" w:hanging="360"/>
      </w:pPr>
      <w:rPr>
        <w:rFonts w:ascii="Arial" w:eastAsia="Arial" w:hAnsi="Arial" w:cs="Arial" w:hint="default"/>
        <w:b w:val="0"/>
        <w:bCs w:val="0"/>
        <w:i w:val="0"/>
        <w:iCs w:val="0"/>
        <w:color w:val="auto"/>
        <w:spacing w:val="0"/>
        <w:w w:val="100"/>
        <w:sz w:val="24"/>
        <w:szCs w:val="24"/>
        <w:lang w:val="en-US" w:eastAsia="en-US" w:bidi="ar-SA"/>
      </w:rPr>
    </w:lvl>
    <w:lvl w:ilvl="3" w:tplc="9DE620F6">
      <w:start w:val="1"/>
      <w:numFmt w:val="lowerRoman"/>
      <w:lvlText w:val="%4."/>
      <w:lvlJc w:val="left"/>
      <w:pPr>
        <w:ind w:left="2260" w:hanging="360"/>
      </w:pPr>
      <w:rPr>
        <w:rFonts w:ascii="Arial" w:eastAsia="Arial" w:hAnsi="Arial" w:cs="Arial" w:hint="default"/>
        <w:b w:val="0"/>
        <w:bCs w:val="0"/>
        <w:i w:val="0"/>
        <w:iCs w:val="0"/>
        <w:color w:val="auto"/>
        <w:spacing w:val="-1"/>
        <w:w w:val="100"/>
        <w:sz w:val="24"/>
        <w:szCs w:val="24"/>
        <w:lang w:val="en-US" w:eastAsia="en-US" w:bidi="ar-SA"/>
      </w:rPr>
    </w:lvl>
    <w:lvl w:ilvl="4" w:tplc="9E688B6E">
      <w:numFmt w:val="bullet"/>
      <w:lvlText w:val="•"/>
      <w:lvlJc w:val="left"/>
      <w:pPr>
        <w:ind w:left="3348" w:hanging="360"/>
      </w:pPr>
      <w:rPr>
        <w:rFonts w:hint="default"/>
        <w:lang w:val="en-US" w:eastAsia="en-US" w:bidi="ar-SA"/>
      </w:rPr>
    </w:lvl>
    <w:lvl w:ilvl="5" w:tplc="7FFA37D0">
      <w:numFmt w:val="bullet"/>
      <w:lvlText w:val="•"/>
      <w:lvlJc w:val="left"/>
      <w:pPr>
        <w:ind w:left="4437" w:hanging="360"/>
      </w:pPr>
      <w:rPr>
        <w:rFonts w:hint="default"/>
        <w:lang w:val="en-US" w:eastAsia="en-US" w:bidi="ar-SA"/>
      </w:rPr>
    </w:lvl>
    <w:lvl w:ilvl="6" w:tplc="A926AB62">
      <w:numFmt w:val="bullet"/>
      <w:lvlText w:val="•"/>
      <w:lvlJc w:val="left"/>
      <w:pPr>
        <w:ind w:left="5525" w:hanging="360"/>
      </w:pPr>
      <w:rPr>
        <w:rFonts w:hint="default"/>
        <w:lang w:val="en-US" w:eastAsia="en-US" w:bidi="ar-SA"/>
      </w:rPr>
    </w:lvl>
    <w:lvl w:ilvl="7" w:tplc="3DBC9E14">
      <w:numFmt w:val="bullet"/>
      <w:lvlText w:val="•"/>
      <w:lvlJc w:val="left"/>
      <w:pPr>
        <w:ind w:left="6614" w:hanging="360"/>
      </w:pPr>
      <w:rPr>
        <w:rFonts w:hint="default"/>
        <w:lang w:val="en-US" w:eastAsia="en-US" w:bidi="ar-SA"/>
      </w:rPr>
    </w:lvl>
    <w:lvl w:ilvl="8" w:tplc="E2766172">
      <w:numFmt w:val="bullet"/>
      <w:lvlText w:val="•"/>
      <w:lvlJc w:val="left"/>
      <w:pPr>
        <w:ind w:left="7702" w:hanging="360"/>
      </w:pPr>
      <w:rPr>
        <w:rFonts w:hint="default"/>
        <w:lang w:val="en-US" w:eastAsia="en-US" w:bidi="ar-SA"/>
      </w:rPr>
    </w:lvl>
  </w:abstractNum>
  <w:num w:numId="1" w16cid:durableId="1133522263">
    <w:abstractNumId w:val="1"/>
  </w:num>
  <w:num w:numId="2" w16cid:durableId="555431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F2"/>
    <w:rsid w:val="00183E49"/>
    <w:rsid w:val="00313910"/>
    <w:rsid w:val="00371724"/>
    <w:rsid w:val="003A32BD"/>
    <w:rsid w:val="004A769F"/>
    <w:rsid w:val="00513955"/>
    <w:rsid w:val="00542657"/>
    <w:rsid w:val="0057579E"/>
    <w:rsid w:val="006628C6"/>
    <w:rsid w:val="0068426A"/>
    <w:rsid w:val="006C1519"/>
    <w:rsid w:val="00922785"/>
    <w:rsid w:val="00CB4FF2"/>
    <w:rsid w:val="00E46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4CE4"/>
  <w15:docId w15:val="{F1B478AE-6A3D-40C7-A648-A5EA0A5B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820" w:hanging="720"/>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180" w:hanging="360"/>
    </w:pPr>
  </w:style>
  <w:style w:type="paragraph" w:customStyle="1" w:styleId="TableParagraph">
    <w:name w:val="Table Paragraph"/>
    <w:basedOn w:val="Normal"/>
    <w:uiPriority w:val="1"/>
    <w:qFormat/>
    <w:pPr>
      <w:spacing w:before="118"/>
      <w:ind w:left="105"/>
    </w:pPr>
  </w:style>
  <w:style w:type="paragraph" w:styleId="Revision">
    <w:name w:val="Revision"/>
    <w:hidden/>
    <w:uiPriority w:val="99"/>
    <w:semiHidden/>
    <w:rsid w:val="004A769F"/>
    <w:pPr>
      <w:widowControl/>
      <w:autoSpaceDE/>
      <w:autoSpaceDN/>
    </w:pPr>
    <w:rPr>
      <w:rFonts w:ascii="Arial" w:eastAsia="Arial" w:hAnsi="Arial" w:cs="Arial"/>
    </w:rPr>
  </w:style>
  <w:style w:type="paragraph" w:styleId="Header">
    <w:name w:val="header"/>
    <w:basedOn w:val="Normal"/>
    <w:link w:val="HeaderChar"/>
    <w:uiPriority w:val="99"/>
    <w:unhideWhenUsed/>
    <w:rsid w:val="00542657"/>
    <w:pPr>
      <w:tabs>
        <w:tab w:val="center" w:pos="4680"/>
        <w:tab w:val="right" w:pos="9360"/>
      </w:tabs>
    </w:pPr>
  </w:style>
  <w:style w:type="character" w:customStyle="1" w:styleId="HeaderChar">
    <w:name w:val="Header Char"/>
    <w:basedOn w:val="DefaultParagraphFont"/>
    <w:link w:val="Header"/>
    <w:uiPriority w:val="99"/>
    <w:rsid w:val="00542657"/>
    <w:rPr>
      <w:rFonts w:ascii="Arial" w:eastAsia="Arial" w:hAnsi="Arial" w:cs="Arial"/>
    </w:rPr>
  </w:style>
  <w:style w:type="paragraph" w:styleId="Footer">
    <w:name w:val="footer"/>
    <w:basedOn w:val="Normal"/>
    <w:link w:val="FooterChar"/>
    <w:uiPriority w:val="99"/>
    <w:unhideWhenUsed/>
    <w:rsid w:val="00542657"/>
    <w:pPr>
      <w:tabs>
        <w:tab w:val="center" w:pos="4680"/>
        <w:tab w:val="right" w:pos="9360"/>
      </w:tabs>
    </w:pPr>
  </w:style>
  <w:style w:type="character" w:customStyle="1" w:styleId="FooterChar">
    <w:name w:val="Footer Char"/>
    <w:basedOn w:val="DefaultParagraphFont"/>
    <w:link w:val="Footer"/>
    <w:uiPriority w:val="99"/>
    <w:rsid w:val="00542657"/>
    <w:rPr>
      <w:rFonts w:ascii="Arial" w:eastAsia="Arial" w:hAnsi="Arial" w:cs="Arial"/>
    </w:rPr>
  </w:style>
  <w:style w:type="character" w:styleId="CommentReference">
    <w:name w:val="annotation reference"/>
    <w:basedOn w:val="DefaultParagraphFont"/>
    <w:uiPriority w:val="99"/>
    <w:semiHidden/>
    <w:unhideWhenUsed/>
    <w:rsid w:val="00922785"/>
    <w:rPr>
      <w:sz w:val="16"/>
      <w:szCs w:val="16"/>
    </w:rPr>
  </w:style>
  <w:style w:type="paragraph" w:styleId="CommentText">
    <w:name w:val="annotation text"/>
    <w:basedOn w:val="Normal"/>
    <w:link w:val="CommentTextChar"/>
    <w:uiPriority w:val="99"/>
    <w:unhideWhenUsed/>
    <w:rsid w:val="00922785"/>
    <w:rPr>
      <w:sz w:val="20"/>
      <w:szCs w:val="20"/>
    </w:rPr>
  </w:style>
  <w:style w:type="character" w:customStyle="1" w:styleId="CommentTextChar">
    <w:name w:val="Comment Text Char"/>
    <w:basedOn w:val="DefaultParagraphFont"/>
    <w:link w:val="CommentText"/>
    <w:uiPriority w:val="99"/>
    <w:rsid w:val="0092278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22785"/>
    <w:rPr>
      <w:b/>
      <w:bCs/>
    </w:rPr>
  </w:style>
  <w:style w:type="character" w:customStyle="1" w:styleId="CommentSubjectChar">
    <w:name w:val="Comment Subject Char"/>
    <w:basedOn w:val="CommentTextChar"/>
    <w:link w:val="CommentSubject"/>
    <w:uiPriority w:val="99"/>
    <w:semiHidden/>
    <w:rsid w:val="00922785"/>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25B12-F9C4-4433-A291-BA3773B4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Company>Covered California</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creator>Gehrke, Sean (CoveredCA)</dc:creator>
  <cp:lastModifiedBy>Tsyura, Anita (CoveredCA)</cp:lastModifiedBy>
  <cp:revision>2</cp:revision>
  <dcterms:created xsi:type="dcterms:W3CDTF">2024-10-17T20:43:00Z</dcterms:created>
  <dcterms:modified xsi:type="dcterms:W3CDTF">2024-10-17T20:43:00Z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2024-08-13T00:00:00Z</vt:filetime>
  </property>
  <property fmtid="{D5CDD505-2E9C-101B-9397-08002B2CF9AE}" pid="3" name="Creator">
    <vt:lpwstr>Microsoft® Word 2016</vt:lpwstr>
  </property>
  <property fmtid="{D5CDD505-2E9C-101B-9397-08002B2CF9AE}" pid="4" name="LastSaved">
    <vt:filetime>2024-09-19T00:00:00Z</vt:filetime>
  </property>
  <property fmtid="{D5CDD505-2E9C-101B-9397-08002B2CF9AE}" pid="5" name="Producer">
    <vt:lpwstr>Microsoft® Word 2016</vt:lpwstr>
  </property>
  <property fmtid="{D5CDD505-2E9C-101B-9397-08002B2CF9AE}" pid="6" name="MSIP_Label_1b8fe692-65eb-452b-9080-c3b135e23679_Enabled">
    <vt:lpwstr>true</vt:lpwstr>
  </property>
  <property fmtid="{D5CDD505-2E9C-101B-9397-08002B2CF9AE}" pid="7" name="MSIP_Label_1b8fe692-65eb-452b-9080-c3b135e23679_SetDate">
    <vt:lpwstr>2024-09-19T19:36:21Z</vt:lpwstr>
  </property>
  <property fmtid="{D5CDD505-2E9C-101B-9397-08002B2CF9AE}" pid="8" name="MSIP_Label_1b8fe692-65eb-452b-9080-c3b135e23679_Method">
    <vt:lpwstr>Standard</vt:lpwstr>
  </property>
  <property fmtid="{D5CDD505-2E9C-101B-9397-08002B2CF9AE}" pid="9" name="MSIP_Label_1b8fe692-65eb-452b-9080-c3b135e23679_Name">
    <vt:lpwstr>defa4170-0d19-0005-0004-bc88714345d2</vt:lpwstr>
  </property>
  <property fmtid="{D5CDD505-2E9C-101B-9397-08002B2CF9AE}" pid="10" name="MSIP_Label_1b8fe692-65eb-452b-9080-c3b135e23679_SiteId">
    <vt:lpwstr>466d2f7d-b142-4b9c-8cdd-eba5537a0f27</vt:lpwstr>
  </property>
  <property fmtid="{D5CDD505-2E9C-101B-9397-08002B2CF9AE}" pid="11" name="MSIP_Label_1b8fe692-65eb-452b-9080-c3b135e23679_ActionId">
    <vt:lpwstr>45ff93fc-5915-4fb4-acbd-7b165227bb66</vt:lpwstr>
  </property>
  <property fmtid="{D5CDD505-2E9C-101B-9397-08002B2CF9AE}" pid="12" name="MSIP_Label_1b8fe692-65eb-452b-9080-c3b135e23679_ContentBits">
    <vt:lpwstr>0</vt:lpwstr>
  </property>
</Properties>
</file>